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1E71C" w14:textId="7431EAC2" w:rsidR="008630AA" w:rsidRPr="00A96FCB" w:rsidRDefault="008630AA" w:rsidP="00A96FCB">
      <w:pPr>
        <w:rPr>
          <w:rFonts w:ascii="Tahoma" w:hAnsi="Tahoma" w:cs="Tahoma"/>
          <w:b/>
          <w:sz w:val="28"/>
          <w:szCs w:val="28"/>
        </w:rPr>
      </w:pPr>
    </w:p>
    <w:p w14:paraId="71A763C6" w14:textId="6D110677" w:rsidR="003550DC" w:rsidRPr="009B6BDE" w:rsidRDefault="003550DC" w:rsidP="00734EA1">
      <w:pPr>
        <w:ind w:left="360"/>
        <w:jc w:val="center"/>
        <w:rPr>
          <w:rFonts w:ascii="Tahoma" w:hAnsi="Tahoma" w:cs="Tahoma"/>
          <w:b/>
          <w:sz w:val="96"/>
          <w:szCs w:val="32"/>
        </w:rPr>
      </w:pPr>
      <w:r w:rsidRPr="009B6BDE">
        <w:rPr>
          <w:rFonts w:ascii="Tahoma" w:hAnsi="Tahoma" w:cs="Tahoma"/>
          <w:b/>
          <w:sz w:val="96"/>
          <w:szCs w:val="32"/>
        </w:rPr>
        <w:t>NÁVŠTĚVNÍ ŘÁD</w:t>
      </w:r>
    </w:p>
    <w:p w14:paraId="3DAB8BE8" w14:textId="466A0B7D" w:rsidR="003550DC" w:rsidRPr="009B6BDE" w:rsidRDefault="00D56B15" w:rsidP="00D56B15">
      <w:pPr>
        <w:ind w:left="360"/>
        <w:jc w:val="center"/>
        <w:rPr>
          <w:rFonts w:ascii="Tahoma" w:hAnsi="Tahoma" w:cs="Tahoma"/>
          <w:b/>
          <w:sz w:val="44"/>
          <w:szCs w:val="40"/>
        </w:rPr>
      </w:pPr>
      <w:r w:rsidRPr="009B6BDE">
        <w:rPr>
          <w:rFonts w:ascii="Tahoma" w:hAnsi="Tahoma" w:cs="Tahoma"/>
          <w:b/>
          <w:sz w:val="44"/>
          <w:szCs w:val="40"/>
        </w:rPr>
        <w:t xml:space="preserve">Sportovní haly </w:t>
      </w:r>
    </w:p>
    <w:p w14:paraId="79230930" w14:textId="77777777" w:rsidR="003550DC" w:rsidRPr="009B6BDE" w:rsidRDefault="003550DC" w:rsidP="007B5BAC">
      <w:pPr>
        <w:rPr>
          <w:rFonts w:ascii="Tahoma" w:hAnsi="Tahoma" w:cs="Tahoma"/>
          <w:sz w:val="32"/>
          <w:szCs w:val="28"/>
        </w:rPr>
      </w:pPr>
    </w:p>
    <w:p w14:paraId="50246255" w14:textId="77777777" w:rsidR="003550DC" w:rsidRPr="001740CD" w:rsidRDefault="007B6413" w:rsidP="00734EA1">
      <w:pPr>
        <w:ind w:left="360"/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I.</w:t>
      </w:r>
    </w:p>
    <w:p w14:paraId="1EDD464D" w14:textId="77777777" w:rsidR="003550DC" w:rsidRPr="001740CD" w:rsidRDefault="00071DEB" w:rsidP="00734EA1">
      <w:pPr>
        <w:ind w:left="360"/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Základní ustanovení</w:t>
      </w:r>
    </w:p>
    <w:p w14:paraId="29DEAF45" w14:textId="77777777" w:rsidR="00734EA1" w:rsidRPr="001740CD" w:rsidRDefault="00734EA1" w:rsidP="00734EA1">
      <w:pPr>
        <w:rPr>
          <w:rFonts w:ascii="Tahoma" w:hAnsi="Tahoma" w:cs="Tahoma"/>
          <w:sz w:val="22"/>
          <w:szCs w:val="22"/>
        </w:rPr>
      </w:pPr>
    </w:p>
    <w:p w14:paraId="5EF6C5DA" w14:textId="420498EB" w:rsidR="00734EA1" w:rsidRPr="001740CD" w:rsidRDefault="00EC453A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color w:val="FF0000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SPORTARÉNA TEPLICE</w:t>
      </w:r>
      <w:r w:rsidR="00404A71" w:rsidRPr="001740CD">
        <w:rPr>
          <w:rFonts w:ascii="Tahoma" w:hAnsi="Tahoma" w:cs="Tahoma"/>
          <w:sz w:val="22"/>
          <w:szCs w:val="22"/>
        </w:rPr>
        <w:t xml:space="preserve"> příspěvková organizace</w:t>
      </w:r>
      <w:r w:rsidR="00E14E35" w:rsidRPr="001740CD">
        <w:rPr>
          <w:rFonts w:ascii="Tahoma" w:hAnsi="Tahoma" w:cs="Tahoma"/>
          <w:sz w:val="22"/>
          <w:szCs w:val="22"/>
        </w:rPr>
        <w:t>,</w:t>
      </w:r>
      <w:r w:rsidR="00071DEB" w:rsidRPr="001740CD">
        <w:rPr>
          <w:rFonts w:ascii="Tahoma" w:hAnsi="Tahoma" w:cs="Tahoma"/>
          <w:sz w:val="22"/>
          <w:szCs w:val="22"/>
        </w:rPr>
        <w:t xml:space="preserve"> se sídlem </w:t>
      </w:r>
      <w:r w:rsidR="00D56B15" w:rsidRPr="001740CD">
        <w:rPr>
          <w:rFonts w:ascii="Tahoma" w:hAnsi="Tahoma" w:cs="Tahoma"/>
          <w:sz w:val="22"/>
          <w:szCs w:val="22"/>
        </w:rPr>
        <w:t>Na Stínadlech 3280, 415</w:t>
      </w:r>
      <w:r w:rsidRPr="001740CD">
        <w:rPr>
          <w:rFonts w:ascii="Tahoma" w:hAnsi="Tahoma" w:cs="Tahoma"/>
          <w:sz w:val="22"/>
          <w:szCs w:val="22"/>
        </w:rPr>
        <w:t xml:space="preserve"> </w:t>
      </w:r>
      <w:r w:rsidR="00D56B15" w:rsidRPr="001740CD">
        <w:rPr>
          <w:rFonts w:ascii="Tahoma" w:hAnsi="Tahoma" w:cs="Tahoma"/>
          <w:sz w:val="22"/>
          <w:szCs w:val="22"/>
        </w:rPr>
        <w:t>01 Teplice</w:t>
      </w:r>
      <w:r w:rsidR="00E14E35" w:rsidRPr="001740CD">
        <w:rPr>
          <w:rFonts w:ascii="Tahoma" w:hAnsi="Tahoma" w:cs="Tahoma"/>
          <w:sz w:val="22"/>
          <w:szCs w:val="22"/>
        </w:rPr>
        <w:t>,</w:t>
      </w:r>
      <w:r w:rsidR="00D56B15" w:rsidRPr="001740CD">
        <w:rPr>
          <w:rFonts w:ascii="Tahoma" w:hAnsi="Tahoma" w:cs="Tahoma"/>
          <w:sz w:val="22"/>
          <w:szCs w:val="22"/>
        </w:rPr>
        <w:t xml:space="preserve"> </w:t>
      </w:r>
      <w:r w:rsidR="00071DEB" w:rsidRPr="001740CD">
        <w:rPr>
          <w:rFonts w:ascii="Tahoma" w:hAnsi="Tahoma" w:cs="Tahoma"/>
          <w:sz w:val="22"/>
          <w:szCs w:val="22"/>
        </w:rPr>
        <w:t>IČ</w:t>
      </w:r>
      <w:r w:rsidRPr="001740CD">
        <w:rPr>
          <w:rFonts w:ascii="Tahoma" w:hAnsi="Tahoma" w:cs="Tahoma"/>
          <w:sz w:val="22"/>
          <w:szCs w:val="22"/>
        </w:rPr>
        <w:t>O</w:t>
      </w:r>
      <w:r w:rsidR="00071DEB" w:rsidRPr="001740CD">
        <w:rPr>
          <w:rFonts w:ascii="Tahoma" w:hAnsi="Tahoma" w:cs="Tahoma"/>
          <w:sz w:val="22"/>
          <w:szCs w:val="22"/>
        </w:rPr>
        <w:t xml:space="preserve">: </w:t>
      </w:r>
      <w:r w:rsidR="00D56B15" w:rsidRPr="001740CD">
        <w:rPr>
          <w:rFonts w:ascii="Tahoma" w:hAnsi="Tahoma" w:cs="Tahoma"/>
          <w:sz w:val="22"/>
          <w:szCs w:val="22"/>
        </w:rPr>
        <w:t>75111187</w:t>
      </w:r>
      <w:r w:rsidRPr="001740CD">
        <w:rPr>
          <w:rFonts w:ascii="Tahoma" w:hAnsi="Tahoma" w:cs="Tahoma"/>
          <w:sz w:val="22"/>
          <w:szCs w:val="22"/>
        </w:rPr>
        <w:t>, DIČ</w:t>
      </w:r>
      <w:r w:rsidR="001740CD" w:rsidRPr="001740CD">
        <w:rPr>
          <w:rFonts w:ascii="Tahoma" w:hAnsi="Tahoma" w:cs="Tahoma"/>
          <w:sz w:val="22"/>
          <w:szCs w:val="22"/>
        </w:rPr>
        <w:t>:</w:t>
      </w:r>
      <w:r w:rsidR="001740CD">
        <w:rPr>
          <w:rFonts w:ascii="Tahoma" w:hAnsi="Tahoma" w:cs="Tahoma"/>
          <w:sz w:val="22"/>
          <w:szCs w:val="22"/>
        </w:rPr>
        <w:t xml:space="preserve"> CZ</w:t>
      </w:r>
      <w:r w:rsidR="001740CD" w:rsidRPr="001740CD">
        <w:rPr>
          <w:rFonts w:ascii="Tahoma" w:hAnsi="Tahoma" w:cs="Tahoma"/>
          <w:sz w:val="22"/>
          <w:szCs w:val="22"/>
        </w:rPr>
        <w:t>75111187</w:t>
      </w:r>
      <w:r w:rsidR="00D56B15" w:rsidRPr="001740CD">
        <w:rPr>
          <w:rFonts w:ascii="Tahoma" w:hAnsi="Tahoma" w:cs="Tahoma"/>
          <w:sz w:val="22"/>
          <w:szCs w:val="22"/>
        </w:rPr>
        <w:t xml:space="preserve"> </w:t>
      </w:r>
      <w:r w:rsidR="00071DEB" w:rsidRPr="001740CD">
        <w:rPr>
          <w:rFonts w:ascii="Tahoma" w:hAnsi="Tahoma" w:cs="Tahoma"/>
          <w:sz w:val="22"/>
          <w:szCs w:val="22"/>
        </w:rPr>
        <w:t xml:space="preserve">provozovatel sportovního zařízení (dále jen </w:t>
      </w:r>
      <w:r w:rsidR="009454D7" w:rsidRPr="001740CD">
        <w:rPr>
          <w:rFonts w:ascii="Tahoma" w:hAnsi="Tahoma" w:cs="Tahoma"/>
          <w:sz w:val="22"/>
          <w:szCs w:val="22"/>
        </w:rPr>
        <w:t>zařízení</w:t>
      </w:r>
      <w:r w:rsidR="00071DEB" w:rsidRPr="001740CD">
        <w:rPr>
          <w:rFonts w:ascii="Tahoma" w:hAnsi="Tahoma" w:cs="Tahoma"/>
          <w:sz w:val="22"/>
          <w:szCs w:val="22"/>
        </w:rPr>
        <w:t>)</w:t>
      </w:r>
      <w:r w:rsidR="00B022D9" w:rsidRPr="001740CD">
        <w:rPr>
          <w:rFonts w:ascii="Tahoma" w:hAnsi="Tahoma" w:cs="Tahoma"/>
          <w:sz w:val="22"/>
          <w:szCs w:val="22"/>
        </w:rPr>
        <w:t xml:space="preserve"> vydává tento návštěvní řád</w:t>
      </w:r>
      <w:r w:rsidRPr="001740CD">
        <w:rPr>
          <w:rFonts w:ascii="Tahoma" w:hAnsi="Tahoma" w:cs="Tahoma"/>
          <w:sz w:val="22"/>
          <w:szCs w:val="22"/>
        </w:rPr>
        <w:t xml:space="preserve"> sportovní haly</w:t>
      </w:r>
      <w:r w:rsidR="00B022D9" w:rsidRPr="001740CD">
        <w:rPr>
          <w:rFonts w:ascii="Tahoma" w:hAnsi="Tahoma" w:cs="Tahoma"/>
          <w:sz w:val="22"/>
          <w:szCs w:val="22"/>
        </w:rPr>
        <w:t xml:space="preserve"> s</w:t>
      </w:r>
      <w:r w:rsidR="007B6413" w:rsidRPr="001740CD">
        <w:rPr>
          <w:rFonts w:ascii="Tahoma" w:hAnsi="Tahoma" w:cs="Tahoma"/>
          <w:sz w:val="22"/>
          <w:szCs w:val="22"/>
        </w:rPr>
        <w:t> </w:t>
      </w:r>
      <w:r w:rsidR="00B022D9" w:rsidRPr="001740CD">
        <w:rPr>
          <w:rFonts w:ascii="Tahoma" w:hAnsi="Tahoma" w:cs="Tahoma"/>
          <w:sz w:val="22"/>
          <w:szCs w:val="22"/>
        </w:rPr>
        <w:t>odkazem na povinnost, kterou mu v</w:t>
      </w:r>
      <w:r w:rsidR="007B6413" w:rsidRPr="001740CD">
        <w:rPr>
          <w:rFonts w:ascii="Tahoma" w:hAnsi="Tahoma" w:cs="Tahoma"/>
          <w:sz w:val="22"/>
          <w:szCs w:val="22"/>
        </w:rPr>
        <w:t> </w:t>
      </w:r>
      <w:r w:rsidR="00B022D9" w:rsidRPr="001740CD">
        <w:rPr>
          <w:rFonts w:ascii="Tahoma" w:hAnsi="Tahoma" w:cs="Tahoma"/>
          <w:sz w:val="22"/>
          <w:szCs w:val="22"/>
        </w:rPr>
        <w:t>tomto směru ukládá zákon</w:t>
      </w:r>
      <w:r w:rsidR="009B6BDE" w:rsidRPr="001740CD">
        <w:rPr>
          <w:rFonts w:ascii="Tahoma" w:hAnsi="Tahoma" w:cs="Tahoma"/>
          <w:sz w:val="22"/>
          <w:szCs w:val="22"/>
        </w:rPr>
        <w:t xml:space="preserve"> </w:t>
      </w:r>
      <w:r w:rsidR="009B6BDE" w:rsidRPr="00ED7557">
        <w:rPr>
          <w:rFonts w:ascii="Tahoma" w:hAnsi="Tahoma" w:cs="Tahoma"/>
          <w:sz w:val="22"/>
          <w:szCs w:val="22"/>
        </w:rPr>
        <w:t>115/2001 Sb.</w:t>
      </w:r>
    </w:p>
    <w:p w14:paraId="3C112997" w14:textId="77777777" w:rsidR="00B022D9" w:rsidRPr="001740CD" w:rsidRDefault="00B022D9" w:rsidP="00572B58">
      <w:pPr>
        <w:jc w:val="both"/>
        <w:rPr>
          <w:rFonts w:ascii="Tahoma" w:hAnsi="Tahoma" w:cs="Tahoma"/>
          <w:sz w:val="22"/>
          <w:szCs w:val="22"/>
        </w:rPr>
      </w:pPr>
    </w:p>
    <w:p w14:paraId="7975672F" w14:textId="77777777" w:rsidR="00B022D9" w:rsidRPr="001740CD" w:rsidRDefault="00B022D9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Návštěvní řád určuje závazná pravidla chování všech návštěvníků, kteří vstupují do prostor </w:t>
      </w:r>
      <w:r w:rsidR="009454D7" w:rsidRPr="001740CD">
        <w:rPr>
          <w:rFonts w:ascii="Tahoma" w:hAnsi="Tahoma" w:cs="Tahoma"/>
          <w:sz w:val="22"/>
          <w:szCs w:val="22"/>
        </w:rPr>
        <w:t>zařízení</w:t>
      </w:r>
      <w:r w:rsidR="007B6413" w:rsidRPr="001740CD">
        <w:rPr>
          <w:rFonts w:ascii="Tahoma" w:hAnsi="Tahoma" w:cs="Tahoma"/>
          <w:sz w:val="22"/>
          <w:szCs w:val="22"/>
        </w:rPr>
        <w:t xml:space="preserve">, a to zejména za účelem sledování sportovního utkání či obdobné sportovní </w:t>
      </w:r>
      <w:r w:rsidR="00404A71" w:rsidRPr="001740CD">
        <w:rPr>
          <w:rFonts w:ascii="Tahoma" w:hAnsi="Tahoma" w:cs="Tahoma"/>
          <w:sz w:val="22"/>
          <w:szCs w:val="22"/>
        </w:rPr>
        <w:t xml:space="preserve">nebo kulturní </w:t>
      </w:r>
      <w:r w:rsidR="007B6413" w:rsidRPr="001740CD">
        <w:rPr>
          <w:rFonts w:ascii="Tahoma" w:hAnsi="Tahoma" w:cs="Tahoma"/>
          <w:sz w:val="22"/>
          <w:szCs w:val="22"/>
        </w:rPr>
        <w:t>akce.</w:t>
      </w:r>
    </w:p>
    <w:p w14:paraId="28047468" w14:textId="77777777" w:rsidR="00B022D9" w:rsidRPr="001740CD" w:rsidRDefault="00B022D9" w:rsidP="00572B58">
      <w:pPr>
        <w:jc w:val="both"/>
        <w:rPr>
          <w:rFonts w:ascii="Tahoma" w:hAnsi="Tahoma" w:cs="Tahoma"/>
          <w:sz w:val="22"/>
          <w:szCs w:val="22"/>
        </w:rPr>
      </w:pPr>
    </w:p>
    <w:p w14:paraId="4DF276D9" w14:textId="77777777" w:rsidR="00B022D9" w:rsidRPr="001740CD" w:rsidRDefault="00B022D9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Účelem návštěvníh</w:t>
      </w:r>
      <w:r w:rsidR="00572B58" w:rsidRPr="001740CD">
        <w:rPr>
          <w:rFonts w:ascii="Tahoma" w:hAnsi="Tahoma" w:cs="Tahoma"/>
          <w:sz w:val="22"/>
          <w:szCs w:val="22"/>
        </w:rPr>
        <w:t xml:space="preserve">o řádu je zejména zajištění </w:t>
      </w:r>
      <w:r w:rsidR="00B41032" w:rsidRPr="001740CD">
        <w:rPr>
          <w:rFonts w:ascii="Tahoma" w:hAnsi="Tahoma" w:cs="Tahoma"/>
          <w:sz w:val="22"/>
          <w:szCs w:val="22"/>
        </w:rPr>
        <w:t xml:space="preserve">bezpečnosti osob, ochrany jejich zdraví a majetku a současně zajištění ochrany </w:t>
      </w:r>
      <w:r w:rsidR="009454D7" w:rsidRPr="001740CD">
        <w:rPr>
          <w:rFonts w:ascii="Tahoma" w:hAnsi="Tahoma" w:cs="Tahoma"/>
          <w:sz w:val="22"/>
          <w:szCs w:val="22"/>
        </w:rPr>
        <w:t>zařízení</w:t>
      </w:r>
      <w:r w:rsidR="00B41032" w:rsidRPr="001740CD">
        <w:rPr>
          <w:rFonts w:ascii="Tahoma" w:hAnsi="Tahoma" w:cs="Tahoma"/>
          <w:sz w:val="22"/>
          <w:szCs w:val="22"/>
        </w:rPr>
        <w:t xml:space="preserve"> a veškerého majetku</w:t>
      </w:r>
      <w:r w:rsidR="00257509" w:rsidRPr="001740CD">
        <w:rPr>
          <w:rFonts w:ascii="Tahoma" w:hAnsi="Tahoma" w:cs="Tahoma"/>
          <w:sz w:val="22"/>
          <w:szCs w:val="22"/>
        </w:rPr>
        <w:t xml:space="preserve"> nacházejícího se</w:t>
      </w:r>
      <w:r w:rsidR="00B41032" w:rsidRPr="001740CD">
        <w:rPr>
          <w:rFonts w:ascii="Tahoma" w:hAnsi="Tahoma" w:cs="Tahoma"/>
          <w:sz w:val="22"/>
          <w:szCs w:val="22"/>
        </w:rPr>
        <w:t xml:space="preserve"> v</w:t>
      </w:r>
      <w:r w:rsidR="007B6413" w:rsidRPr="001740CD">
        <w:rPr>
          <w:rFonts w:ascii="Tahoma" w:hAnsi="Tahoma" w:cs="Tahoma"/>
          <w:sz w:val="22"/>
          <w:szCs w:val="22"/>
        </w:rPr>
        <w:t> </w:t>
      </w:r>
      <w:r w:rsidR="00B41032" w:rsidRPr="001740CD">
        <w:rPr>
          <w:rFonts w:ascii="Tahoma" w:hAnsi="Tahoma" w:cs="Tahoma"/>
          <w:sz w:val="22"/>
          <w:szCs w:val="22"/>
        </w:rPr>
        <w:t>jeho prostorách.</w:t>
      </w:r>
    </w:p>
    <w:p w14:paraId="69C63E18" w14:textId="77777777" w:rsidR="000C6050" w:rsidRPr="001740CD" w:rsidRDefault="000C6050" w:rsidP="000C6050">
      <w:pPr>
        <w:jc w:val="both"/>
        <w:rPr>
          <w:rFonts w:ascii="Tahoma" w:hAnsi="Tahoma" w:cs="Tahoma"/>
          <w:sz w:val="22"/>
          <w:szCs w:val="22"/>
        </w:rPr>
      </w:pPr>
    </w:p>
    <w:p w14:paraId="754901B2" w14:textId="77777777" w:rsidR="000C6050" w:rsidRPr="001740CD" w:rsidRDefault="000C6050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Každý návštěvník svým vstupem do prostor </w:t>
      </w:r>
      <w:r w:rsidR="009454D7" w:rsidRPr="001740CD">
        <w:rPr>
          <w:rFonts w:ascii="Tahoma" w:hAnsi="Tahoma" w:cs="Tahoma"/>
          <w:sz w:val="22"/>
          <w:szCs w:val="22"/>
        </w:rPr>
        <w:t>zařízení</w:t>
      </w:r>
      <w:r w:rsidRPr="001740CD">
        <w:rPr>
          <w:rFonts w:ascii="Tahoma" w:hAnsi="Tahoma" w:cs="Tahoma"/>
          <w:sz w:val="22"/>
          <w:szCs w:val="22"/>
        </w:rPr>
        <w:t xml:space="preserve"> bere na vědomí, že je povinen dodržovat veškeré podmínky a pravidla chování st</w:t>
      </w:r>
      <w:r w:rsidR="009454D7" w:rsidRPr="001740CD">
        <w:rPr>
          <w:rFonts w:ascii="Tahoma" w:hAnsi="Tahoma" w:cs="Tahoma"/>
          <w:sz w:val="22"/>
          <w:szCs w:val="22"/>
        </w:rPr>
        <w:t>anovené tímto návštěvním řádem a zavazuje se je dodržovat.</w:t>
      </w:r>
    </w:p>
    <w:p w14:paraId="0CD307D9" w14:textId="77777777" w:rsidR="007B6413" w:rsidRPr="001740CD" w:rsidRDefault="007B6413" w:rsidP="007B6413">
      <w:pPr>
        <w:jc w:val="both"/>
        <w:rPr>
          <w:rFonts w:ascii="Tahoma" w:hAnsi="Tahoma" w:cs="Tahoma"/>
          <w:sz w:val="22"/>
          <w:szCs w:val="22"/>
        </w:rPr>
      </w:pPr>
    </w:p>
    <w:p w14:paraId="16E0BED1" w14:textId="77777777" w:rsidR="00DE0C5B" w:rsidRPr="001740CD" w:rsidRDefault="007B6413" w:rsidP="00DE0C5B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Tento návštěvní řád je závazný i v případě, kdy pořadatelem konkrétní akce </w:t>
      </w:r>
      <w:r w:rsidR="00A34B70" w:rsidRPr="001740CD">
        <w:rPr>
          <w:rFonts w:ascii="Tahoma" w:hAnsi="Tahoma" w:cs="Tahoma"/>
          <w:sz w:val="22"/>
          <w:szCs w:val="22"/>
        </w:rPr>
        <w:t xml:space="preserve">bude osoba odlišná od </w:t>
      </w:r>
      <w:r w:rsidR="00404A71" w:rsidRPr="001740CD">
        <w:rPr>
          <w:rFonts w:ascii="Tahoma" w:hAnsi="Tahoma" w:cs="Tahoma"/>
          <w:sz w:val="22"/>
          <w:szCs w:val="22"/>
        </w:rPr>
        <w:t>provozovatele</w:t>
      </w:r>
      <w:r w:rsidR="00A34B70" w:rsidRPr="001740CD">
        <w:rPr>
          <w:rFonts w:ascii="Tahoma" w:hAnsi="Tahoma" w:cs="Tahoma"/>
          <w:sz w:val="22"/>
          <w:szCs w:val="22"/>
        </w:rPr>
        <w:t xml:space="preserve"> zařízení.</w:t>
      </w:r>
    </w:p>
    <w:p w14:paraId="47050721" w14:textId="77777777" w:rsidR="00DE0C5B" w:rsidRPr="001740CD" w:rsidRDefault="00DE0C5B" w:rsidP="00DE0C5B">
      <w:pPr>
        <w:ind w:left="390"/>
        <w:jc w:val="both"/>
        <w:rPr>
          <w:rFonts w:ascii="Tahoma" w:hAnsi="Tahoma" w:cs="Tahoma"/>
          <w:sz w:val="22"/>
          <w:szCs w:val="22"/>
        </w:rPr>
      </w:pPr>
    </w:p>
    <w:p w14:paraId="26EF6777" w14:textId="77777777" w:rsidR="00DE0C5B" w:rsidRPr="001740CD" w:rsidRDefault="00DE0C5B" w:rsidP="00DE0C5B">
      <w:pPr>
        <w:ind w:left="390"/>
        <w:jc w:val="both"/>
        <w:rPr>
          <w:rFonts w:ascii="Tahoma" w:hAnsi="Tahoma" w:cs="Tahoma"/>
          <w:sz w:val="22"/>
          <w:szCs w:val="22"/>
        </w:rPr>
      </w:pPr>
    </w:p>
    <w:p w14:paraId="4960F7FA" w14:textId="77777777" w:rsidR="009454D7" w:rsidRPr="001740CD" w:rsidRDefault="007B6413" w:rsidP="007B6413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II.</w:t>
      </w:r>
    </w:p>
    <w:p w14:paraId="2816110E" w14:textId="77777777" w:rsidR="009454D7" w:rsidRPr="001740CD" w:rsidRDefault="009454D7" w:rsidP="009454D7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Vstup a pobyt</w:t>
      </w:r>
      <w:r w:rsidR="00527582" w:rsidRPr="001740CD">
        <w:rPr>
          <w:rFonts w:ascii="Tahoma" w:hAnsi="Tahoma" w:cs="Tahoma"/>
          <w:b/>
          <w:sz w:val="22"/>
          <w:szCs w:val="22"/>
          <w:u w:val="single"/>
        </w:rPr>
        <w:t xml:space="preserve"> v zař</w:t>
      </w:r>
      <w:r w:rsidR="00354695" w:rsidRPr="001740CD">
        <w:rPr>
          <w:rFonts w:ascii="Tahoma" w:hAnsi="Tahoma" w:cs="Tahoma"/>
          <w:b/>
          <w:sz w:val="22"/>
          <w:szCs w:val="22"/>
          <w:u w:val="single"/>
        </w:rPr>
        <w:t>ízení</w:t>
      </w:r>
    </w:p>
    <w:p w14:paraId="71991AC1" w14:textId="77777777" w:rsidR="00527582" w:rsidRPr="001740CD" w:rsidRDefault="00527582" w:rsidP="009454D7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19A441B2" w14:textId="77777777" w:rsidR="00527582" w:rsidRPr="001740CD" w:rsidRDefault="00527582" w:rsidP="0064157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Vstupovat a pobývat v zařízení mohou návštěvníci na základě řádně zakoupené a předložené vstupenky, průkazu či obdobného dokladu opravňujícího ke vstupu a pobytu v</w:t>
      </w:r>
      <w:r w:rsidR="00EF3B5A" w:rsidRPr="001740CD">
        <w:rPr>
          <w:rFonts w:ascii="Tahoma" w:hAnsi="Tahoma" w:cs="Tahoma"/>
          <w:sz w:val="22"/>
          <w:szCs w:val="22"/>
        </w:rPr>
        <w:t> </w:t>
      </w:r>
      <w:r w:rsidRPr="001740CD">
        <w:rPr>
          <w:rFonts w:ascii="Tahoma" w:hAnsi="Tahoma" w:cs="Tahoma"/>
          <w:sz w:val="22"/>
          <w:szCs w:val="22"/>
        </w:rPr>
        <w:t>zařízení</w:t>
      </w:r>
      <w:r w:rsidR="00EF3B5A" w:rsidRPr="001740CD">
        <w:rPr>
          <w:rFonts w:ascii="Tahoma" w:hAnsi="Tahoma" w:cs="Tahoma"/>
          <w:sz w:val="22"/>
          <w:szCs w:val="22"/>
        </w:rPr>
        <w:t>, nebo při povo</w:t>
      </w:r>
      <w:r w:rsidR="00640FD5" w:rsidRPr="001740CD">
        <w:rPr>
          <w:rFonts w:ascii="Tahoma" w:hAnsi="Tahoma" w:cs="Tahoma"/>
          <w:sz w:val="22"/>
          <w:szCs w:val="22"/>
        </w:rPr>
        <w:t>lení volného vstupu pořadatelem</w:t>
      </w:r>
      <w:r w:rsidRPr="001740CD">
        <w:rPr>
          <w:rFonts w:ascii="Tahoma" w:hAnsi="Tahoma" w:cs="Tahoma"/>
          <w:sz w:val="22"/>
          <w:szCs w:val="22"/>
        </w:rPr>
        <w:t>.</w:t>
      </w:r>
    </w:p>
    <w:p w14:paraId="4D790C93" w14:textId="77777777" w:rsidR="00641570" w:rsidRPr="001740CD" w:rsidRDefault="00641570" w:rsidP="00641570">
      <w:pPr>
        <w:jc w:val="both"/>
        <w:rPr>
          <w:rFonts w:ascii="Tahoma" w:hAnsi="Tahoma" w:cs="Tahoma"/>
          <w:sz w:val="22"/>
          <w:szCs w:val="22"/>
        </w:rPr>
      </w:pPr>
    </w:p>
    <w:p w14:paraId="37E4451C" w14:textId="77777777" w:rsidR="00527582" w:rsidRPr="001740CD" w:rsidRDefault="00527582" w:rsidP="0064157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Na požádání pořadatelské služby, bezpečnostní služby, jakož i příslušníků Policie ČR </w:t>
      </w:r>
      <w:r w:rsidR="00E14E35" w:rsidRPr="001740CD">
        <w:rPr>
          <w:rFonts w:ascii="Tahoma" w:hAnsi="Tahoma" w:cs="Tahoma"/>
          <w:sz w:val="22"/>
          <w:szCs w:val="22"/>
        </w:rPr>
        <w:t xml:space="preserve">nebo Městské policie Teplice </w:t>
      </w:r>
      <w:r w:rsidRPr="001740CD">
        <w:rPr>
          <w:rFonts w:ascii="Tahoma" w:hAnsi="Tahoma" w:cs="Tahoma"/>
          <w:sz w:val="22"/>
          <w:szCs w:val="22"/>
        </w:rPr>
        <w:t xml:space="preserve">je návštěvník povinen se </w:t>
      </w:r>
      <w:r w:rsidR="00641570" w:rsidRPr="001740CD">
        <w:rPr>
          <w:rFonts w:ascii="Tahoma" w:hAnsi="Tahoma" w:cs="Tahoma"/>
          <w:sz w:val="22"/>
          <w:szCs w:val="22"/>
        </w:rPr>
        <w:t xml:space="preserve">kdykoli </w:t>
      </w:r>
      <w:r w:rsidRPr="001740CD">
        <w:rPr>
          <w:rFonts w:ascii="Tahoma" w:hAnsi="Tahoma" w:cs="Tahoma"/>
          <w:sz w:val="22"/>
          <w:szCs w:val="22"/>
        </w:rPr>
        <w:t>prokázat platnou vstupenkou, případně obdobným dokladem</w:t>
      </w:r>
      <w:r w:rsidR="00641570" w:rsidRPr="001740CD">
        <w:rPr>
          <w:rFonts w:ascii="Tahoma" w:hAnsi="Tahoma" w:cs="Tahoma"/>
          <w:sz w:val="22"/>
          <w:szCs w:val="22"/>
        </w:rPr>
        <w:t xml:space="preserve">. Návštěvník, který řádně neprokáže své oprávnění k pobytu, je povinen bezodkladně </w:t>
      </w:r>
      <w:r w:rsidR="00F1119C" w:rsidRPr="001740CD">
        <w:rPr>
          <w:rFonts w:ascii="Tahoma" w:hAnsi="Tahoma" w:cs="Tahoma"/>
          <w:sz w:val="22"/>
          <w:szCs w:val="22"/>
        </w:rPr>
        <w:t xml:space="preserve">opustit prostory zařízení. V opačném případě bere na vědomí, že bude z prostor zařízení vyveden. </w:t>
      </w:r>
    </w:p>
    <w:p w14:paraId="4B3C179E" w14:textId="77777777" w:rsidR="00F1119C" w:rsidRPr="001740CD" w:rsidRDefault="00F1119C" w:rsidP="00F1119C">
      <w:pPr>
        <w:jc w:val="both"/>
        <w:rPr>
          <w:rFonts w:ascii="Tahoma" w:hAnsi="Tahoma" w:cs="Tahoma"/>
          <w:sz w:val="22"/>
          <w:szCs w:val="22"/>
        </w:rPr>
      </w:pPr>
    </w:p>
    <w:p w14:paraId="5B62D712" w14:textId="77777777" w:rsidR="00527582" w:rsidRPr="001740CD" w:rsidRDefault="00640FD5" w:rsidP="00102203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  <w:u w:val="single"/>
        </w:rPr>
      </w:pPr>
      <w:r w:rsidRPr="001740CD">
        <w:rPr>
          <w:rFonts w:ascii="Tahoma" w:hAnsi="Tahoma" w:cs="Tahoma"/>
          <w:sz w:val="22"/>
          <w:szCs w:val="22"/>
        </w:rPr>
        <w:t>P</w:t>
      </w:r>
      <w:r w:rsidR="00F1119C" w:rsidRPr="001740CD">
        <w:rPr>
          <w:rFonts w:ascii="Tahoma" w:hAnsi="Tahoma" w:cs="Tahoma"/>
          <w:sz w:val="22"/>
          <w:szCs w:val="22"/>
        </w:rPr>
        <w:t>rovozovatel si vyhrazuje právo bez náhrady vstupného odepřít vstup nebo vyvést každou osobu</w:t>
      </w:r>
      <w:r w:rsidR="004C1488" w:rsidRPr="001740CD">
        <w:rPr>
          <w:rFonts w:ascii="Tahoma" w:hAnsi="Tahoma" w:cs="Tahoma"/>
          <w:sz w:val="22"/>
          <w:szCs w:val="22"/>
        </w:rPr>
        <w:t xml:space="preserve">, jejíž jednání bude v rozporu s právními předpisy, s tímto návštěvním řádem případně dalšími vnitřními předpisy, </w:t>
      </w:r>
      <w:r w:rsidR="00E14E35" w:rsidRPr="001740CD">
        <w:rPr>
          <w:rFonts w:ascii="Tahoma" w:hAnsi="Tahoma" w:cs="Tahoma"/>
          <w:sz w:val="22"/>
          <w:szCs w:val="22"/>
        </w:rPr>
        <w:t xml:space="preserve">které </w:t>
      </w:r>
      <w:r w:rsidR="004C1488" w:rsidRPr="001740CD">
        <w:rPr>
          <w:rFonts w:ascii="Tahoma" w:hAnsi="Tahoma" w:cs="Tahoma"/>
          <w:sz w:val="22"/>
          <w:szCs w:val="22"/>
        </w:rPr>
        <w:t xml:space="preserve">upravují provoz zařízení, </w:t>
      </w:r>
      <w:r w:rsidR="00102203" w:rsidRPr="001740CD">
        <w:rPr>
          <w:rFonts w:ascii="Tahoma" w:hAnsi="Tahoma" w:cs="Tahoma"/>
          <w:sz w:val="22"/>
          <w:szCs w:val="22"/>
        </w:rPr>
        <w:t>dále každou osobu, která neuposlechne pokynů pořadatelské či bezpečnostní služby</w:t>
      </w:r>
      <w:r w:rsidR="00E14E35" w:rsidRPr="001740CD">
        <w:rPr>
          <w:rFonts w:ascii="Tahoma" w:hAnsi="Tahoma" w:cs="Tahoma"/>
          <w:sz w:val="22"/>
          <w:szCs w:val="22"/>
        </w:rPr>
        <w:t xml:space="preserve"> nebo</w:t>
      </w:r>
      <w:r w:rsidR="00102203" w:rsidRPr="001740CD">
        <w:rPr>
          <w:rFonts w:ascii="Tahoma" w:hAnsi="Tahoma" w:cs="Tahoma"/>
          <w:sz w:val="22"/>
          <w:szCs w:val="22"/>
        </w:rPr>
        <w:t xml:space="preserve"> je zjevně pod vlivem alkoholu </w:t>
      </w:r>
      <w:r w:rsidR="00E14E35" w:rsidRPr="001740CD">
        <w:rPr>
          <w:rFonts w:ascii="Tahoma" w:hAnsi="Tahoma" w:cs="Tahoma"/>
          <w:sz w:val="22"/>
          <w:szCs w:val="22"/>
        </w:rPr>
        <w:t>či</w:t>
      </w:r>
      <w:r w:rsidR="00102203" w:rsidRPr="001740CD">
        <w:rPr>
          <w:rFonts w:ascii="Tahoma" w:hAnsi="Tahoma" w:cs="Tahoma"/>
          <w:sz w:val="22"/>
          <w:szCs w:val="22"/>
        </w:rPr>
        <w:t xml:space="preserve"> jiných návykových látek.</w:t>
      </w:r>
    </w:p>
    <w:p w14:paraId="79E1C319" w14:textId="77777777" w:rsidR="00102203" w:rsidRPr="001740CD" w:rsidRDefault="00102203" w:rsidP="00102203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6506960F" w14:textId="77777777" w:rsidR="009D57DA" w:rsidRPr="001740CD" w:rsidRDefault="004B404C" w:rsidP="00C273C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  <w:u w:val="single"/>
        </w:rPr>
      </w:pPr>
      <w:r w:rsidRPr="001740CD">
        <w:rPr>
          <w:rFonts w:ascii="Tahoma" w:hAnsi="Tahoma" w:cs="Tahoma"/>
          <w:sz w:val="22"/>
          <w:szCs w:val="22"/>
        </w:rPr>
        <w:lastRenderedPageBreak/>
        <w:t xml:space="preserve">Každý návštěvník </w:t>
      </w:r>
      <w:r w:rsidR="00887568" w:rsidRPr="001740CD">
        <w:rPr>
          <w:rFonts w:ascii="Tahoma" w:hAnsi="Tahoma" w:cs="Tahoma"/>
          <w:sz w:val="22"/>
          <w:szCs w:val="22"/>
        </w:rPr>
        <w:t>vstupující</w:t>
      </w:r>
      <w:r w:rsidRPr="001740CD">
        <w:rPr>
          <w:rFonts w:ascii="Tahoma" w:hAnsi="Tahoma" w:cs="Tahoma"/>
          <w:sz w:val="22"/>
          <w:szCs w:val="22"/>
        </w:rPr>
        <w:t xml:space="preserve"> do zařízení souhlasí s tím, aby byla provedena </w:t>
      </w:r>
      <w:r w:rsidR="00887568" w:rsidRPr="001740CD">
        <w:rPr>
          <w:rFonts w:ascii="Tahoma" w:hAnsi="Tahoma" w:cs="Tahoma"/>
          <w:sz w:val="22"/>
          <w:szCs w:val="22"/>
        </w:rPr>
        <w:t>ze strany pověřených osob, případně Policie ČR osobní kontrola jeho osoby a současně i kontrola jím vnášených zavazadel. Odmítnutí této kontroly může být důvodem i odepření vstupu do zařízení.</w:t>
      </w:r>
    </w:p>
    <w:p w14:paraId="48B7A094" w14:textId="77777777" w:rsidR="00DE0C5B" w:rsidRPr="001740CD" w:rsidRDefault="00DE0C5B" w:rsidP="007B6413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47983385" w14:textId="77777777" w:rsidR="007B6413" w:rsidRPr="001740CD" w:rsidRDefault="007B6413" w:rsidP="007B6413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III.</w:t>
      </w:r>
    </w:p>
    <w:p w14:paraId="34FD426B" w14:textId="77777777" w:rsidR="007B6413" w:rsidRPr="001740CD" w:rsidRDefault="00354695" w:rsidP="007B6413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Povinnosti návštěvníků zařízení</w:t>
      </w:r>
    </w:p>
    <w:p w14:paraId="72E9D930" w14:textId="77777777" w:rsidR="007B6413" w:rsidRPr="001740CD" w:rsidRDefault="007B6413" w:rsidP="007B6413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103DE9DF" w14:textId="77777777" w:rsidR="007B6413" w:rsidRPr="001740CD" w:rsidRDefault="007B6413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Každý návštěvník je povinen chovat se v prostoru zařízení tak, aby svým jednáním neohrožoval </w:t>
      </w:r>
      <w:r w:rsidR="003953F2" w:rsidRPr="001740CD">
        <w:rPr>
          <w:rFonts w:ascii="Tahoma" w:hAnsi="Tahoma" w:cs="Tahoma"/>
          <w:sz w:val="22"/>
          <w:szCs w:val="22"/>
        </w:rPr>
        <w:t>bezpečnost jiných osob a jejich majetku</w:t>
      </w:r>
      <w:r w:rsidR="00130FDD" w:rsidRPr="001740CD">
        <w:rPr>
          <w:rFonts w:ascii="Tahoma" w:hAnsi="Tahoma" w:cs="Tahoma"/>
          <w:sz w:val="22"/>
          <w:szCs w:val="22"/>
        </w:rPr>
        <w:t>, nepůsobil škodu na zařízení či majetku umístěného v jeho prostorách.</w:t>
      </w:r>
      <w:r w:rsidR="00784C93" w:rsidRPr="001740CD">
        <w:rPr>
          <w:rFonts w:ascii="Tahoma" w:hAnsi="Tahoma" w:cs="Tahoma"/>
          <w:sz w:val="22"/>
          <w:szCs w:val="22"/>
        </w:rPr>
        <w:t xml:space="preserve"> </w:t>
      </w:r>
      <w:r w:rsidR="00290B64" w:rsidRPr="001740CD">
        <w:rPr>
          <w:rFonts w:ascii="Tahoma" w:hAnsi="Tahoma" w:cs="Tahoma"/>
          <w:sz w:val="22"/>
          <w:szCs w:val="22"/>
        </w:rPr>
        <w:t>Dále</w:t>
      </w:r>
      <w:r w:rsidR="00784C93" w:rsidRPr="001740CD">
        <w:rPr>
          <w:rFonts w:ascii="Tahoma" w:hAnsi="Tahoma" w:cs="Tahoma"/>
          <w:sz w:val="22"/>
          <w:szCs w:val="22"/>
        </w:rPr>
        <w:t xml:space="preserve"> </w:t>
      </w:r>
      <w:r w:rsidR="00130FDD" w:rsidRPr="001740CD">
        <w:rPr>
          <w:rFonts w:ascii="Tahoma" w:hAnsi="Tahoma" w:cs="Tahoma"/>
          <w:sz w:val="22"/>
          <w:szCs w:val="22"/>
        </w:rPr>
        <w:t xml:space="preserve">je povinen se chovat </w:t>
      </w:r>
      <w:r w:rsidR="00784C93" w:rsidRPr="001740CD">
        <w:rPr>
          <w:rFonts w:ascii="Tahoma" w:hAnsi="Tahoma" w:cs="Tahoma"/>
          <w:sz w:val="22"/>
          <w:szCs w:val="22"/>
        </w:rPr>
        <w:t>tak, aby svým jednáním neomezoval či neobtěžoval jiné osoby nad míru odpovídající okolnostem probíhající sportovní akce.</w:t>
      </w:r>
    </w:p>
    <w:p w14:paraId="3241C4FD" w14:textId="77777777" w:rsidR="00124302" w:rsidRPr="001740CD" w:rsidRDefault="00124302" w:rsidP="00124302">
      <w:pPr>
        <w:jc w:val="both"/>
        <w:rPr>
          <w:rFonts w:ascii="Tahoma" w:hAnsi="Tahoma" w:cs="Tahoma"/>
          <w:sz w:val="22"/>
          <w:szCs w:val="22"/>
        </w:rPr>
      </w:pPr>
    </w:p>
    <w:p w14:paraId="202EE17F" w14:textId="77777777" w:rsidR="00290B64" w:rsidRPr="001740CD" w:rsidRDefault="00290B64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Každý návštěvník je povinen dodržovat nařízení a pokyny pořádkové či bezpečnostní služby, příslušníků Policie ČR, </w:t>
      </w:r>
      <w:r w:rsidR="00E14E35" w:rsidRPr="001740CD">
        <w:rPr>
          <w:rFonts w:ascii="Tahoma" w:hAnsi="Tahoma" w:cs="Tahoma"/>
          <w:sz w:val="22"/>
          <w:szCs w:val="22"/>
        </w:rPr>
        <w:t xml:space="preserve">městské policie, </w:t>
      </w:r>
      <w:r w:rsidRPr="001740CD">
        <w:rPr>
          <w:rFonts w:ascii="Tahoma" w:hAnsi="Tahoma" w:cs="Tahoma"/>
          <w:sz w:val="22"/>
          <w:szCs w:val="22"/>
        </w:rPr>
        <w:t>hasičů, členů záchranné služby apod.</w:t>
      </w:r>
    </w:p>
    <w:p w14:paraId="418D98D5" w14:textId="77777777" w:rsidR="00124302" w:rsidRPr="001740CD" w:rsidRDefault="000733A8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Při pobytu v zařízení je návštěvník povinen odkládat své osobní věci pouze na místech k tomu vyhrazených a určených.</w:t>
      </w:r>
    </w:p>
    <w:p w14:paraId="702CF918" w14:textId="77777777" w:rsidR="00DE0C5B" w:rsidRPr="001740CD" w:rsidRDefault="00DE0C5B" w:rsidP="000733A8">
      <w:pPr>
        <w:jc w:val="both"/>
        <w:rPr>
          <w:rFonts w:ascii="Tahoma" w:hAnsi="Tahoma" w:cs="Tahoma"/>
          <w:sz w:val="22"/>
          <w:szCs w:val="22"/>
        </w:rPr>
      </w:pPr>
    </w:p>
    <w:p w14:paraId="085D0622" w14:textId="77777777" w:rsidR="000733A8" w:rsidRPr="001740CD" w:rsidRDefault="00065A41" w:rsidP="00065A41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IV.</w:t>
      </w:r>
    </w:p>
    <w:p w14:paraId="73C0F5EE" w14:textId="77777777" w:rsidR="00065A41" w:rsidRPr="001740CD" w:rsidRDefault="00354695" w:rsidP="00065A41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Zákazy</w:t>
      </w:r>
    </w:p>
    <w:p w14:paraId="4CA79269" w14:textId="77777777" w:rsidR="007B6413" w:rsidRPr="001740CD" w:rsidRDefault="007B6413" w:rsidP="007B6413">
      <w:pPr>
        <w:jc w:val="both"/>
        <w:rPr>
          <w:rFonts w:ascii="Tahoma" w:hAnsi="Tahoma" w:cs="Tahoma"/>
          <w:sz w:val="22"/>
          <w:szCs w:val="22"/>
        </w:rPr>
      </w:pPr>
    </w:p>
    <w:p w14:paraId="53A8B629" w14:textId="77777777" w:rsidR="00065A41" w:rsidRPr="001740CD" w:rsidRDefault="00065A41" w:rsidP="00065A41">
      <w:p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V prostorách zařízení </w:t>
      </w:r>
      <w:r w:rsidR="00E14E35" w:rsidRPr="001740CD">
        <w:rPr>
          <w:rFonts w:ascii="Tahoma" w:hAnsi="Tahoma" w:cs="Tahoma"/>
          <w:sz w:val="22"/>
          <w:szCs w:val="22"/>
        </w:rPr>
        <w:t>platí tyto zákazy</w:t>
      </w:r>
      <w:r w:rsidRPr="001740CD">
        <w:rPr>
          <w:rFonts w:ascii="Tahoma" w:hAnsi="Tahoma" w:cs="Tahoma"/>
          <w:sz w:val="22"/>
          <w:szCs w:val="22"/>
        </w:rPr>
        <w:t>:</w:t>
      </w:r>
    </w:p>
    <w:p w14:paraId="0A6131F1" w14:textId="77777777" w:rsidR="00065A41" w:rsidRPr="001740CD" w:rsidRDefault="00065A41" w:rsidP="00065A41">
      <w:pPr>
        <w:jc w:val="both"/>
        <w:rPr>
          <w:rFonts w:ascii="Tahoma" w:hAnsi="Tahoma" w:cs="Tahoma"/>
          <w:sz w:val="22"/>
          <w:szCs w:val="22"/>
        </w:rPr>
      </w:pPr>
    </w:p>
    <w:p w14:paraId="4DC5A55E" w14:textId="77777777" w:rsidR="00065A41" w:rsidRPr="001740CD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zákaz </w:t>
      </w:r>
      <w:r w:rsidR="00623A62" w:rsidRPr="001740CD">
        <w:rPr>
          <w:rFonts w:ascii="Tahoma" w:hAnsi="Tahoma" w:cs="Tahoma"/>
          <w:sz w:val="22"/>
          <w:szCs w:val="22"/>
        </w:rPr>
        <w:t>vnášet zbraně jakéhokoli druhu, jakož i předměty, které lze jako zbraň použít</w:t>
      </w:r>
    </w:p>
    <w:p w14:paraId="156E4C11" w14:textId="221FC97A" w:rsidR="000534A9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color w:val="FF0000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vnášet a konzumovat alkohol</w:t>
      </w:r>
      <w:r w:rsidR="0093348C" w:rsidRPr="001740CD">
        <w:rPr>
          <w:rFonts w:ascii="Tahoma" w:hAnsi="Tahoma" w:cs="Tahoma"/>
          <w:sz w:val="22"/>
          <w:szCs w:val="22"/>
        </w:rPr>
        <w:t xml:space="preserve"> zakoupený mimo prostor </w:t>
      </w:r>
      <w:r w:rsidR="00ED7557" w:rsidRPr="001740CD">
        <w:rPr>
          <w:rFonts w:ascii="Tahoma" w:hAnsi="Tahoma" w:cs="Tahoma"/>
          <w:sz w:val="22"/>
          <w:szCs w:val="22"/>
        </w:rPr>
        <w:t>SPORTARÉN</w:t>
      </w:r>
      <w:r w:rsidR="0032316E">
        <w:rPr>
          <w:rFonts w:ascii="Tahoma" w:hAnsi="Tahoma" w:cs="Tahoma"/>
          <w:sz w:val="22"/>
          <w:szCs w:val="22"/>
        </w:rPr>
        <w:t>Y</w:t>
      </w:r>
      <w:r w:rsidR="00ED7557" w:rsidRPr="001740CD">
        <w:rPr>
          <w:rFonts w:ascii="Tahoma" w:hAnsi="Tahoma" w:cs="Tahoma"/>
          <w:sz w:val="22"/>
          <w:szCs w:val="22"/>
        </w:rPr>
        <w:t xml:space="preserve"> TEPLICE příspěvkov</w:t>
      </w:r>
      <w:r w:rsidR="0032316E">
        <w:rPr>
          <w:rFonts w:ascii="Tahoma" w:hAnsi="Tahoma" w:cs="Tahoma"/>
          <w:sz w:val="22"/>
          <w:szCs w:val="22"/>
        </w:rPr>
        <w:t>é</w:t>
      </w:r>
      <w:r w:rsidR="00ED7557" w:rsidRPr="001740CD">
        <w:rPr>
          <w:rFonts w:ascii="Tahoma" w:hAnsi="Tahoma" w:cs="Tahoma"/>
          <w:sz w:val="22"/>
          <w:szCs w:val="22"/>
        </w:rPr>
        <w:t xml:space="preserve"> organizace</w:t>
      </w:r>
    </w:p>
    <w:p w14:paraId="3265F78B" w14:textId="39857593" w:rsidR="00623A62" w:rsidRPr="001740CD" w:rsidRDefault="000534A9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 užívání</w:t>
      </w:r>
      <w:r w:rsidR="00623A62" w:rsidRPr="001740CD">
        <w:rPr>
          <w:rFonts w:ascii="Tahoma" w:hAnsi="Tahoma" w:cs="Tahoma"/>
          <w:sz w:val="22"/>
          <w:szCs w:val="22"/>
        </w:rPr>
        <w:t xml:space="preserve"> drog či jin</w:t>
      </w:r>
      <w:r w:rsidRPr="001740CD">
        <w:rPr>
          <w:rFonts w:ascii="Tahoma" w:hAnsi="Tahoma" w:cs="Tahoma"/>
          <w:sz w:val="22"/>
          <w:szCs w:val="22"/>
        </w:rPr>
        <w:t>ých</w:t>
      </w:r>
      <w:r w:rsidR="00623A62" w:rsidRPr="001740CD">
        <w:rPr>
          <w:rFonts w:ascii="Tahoma" w:hAnsi="Tahoma" w:cs="Tahoma"/>
          <w:sz w:val="22"/>
          <w:szCs w:val="22"/>
        </w:rPr>
        <w:t xml:space="preserve"> toxick</w:t>
      </w:r>
      <w:r w:rsidRPr="001740CD">
        <w:rPr>
          <w:rFonts w:ascii="Tahoma" w:hAnsi="Tahoma" w:cs="Tahoma"/>
          <w:sz w:val="22"/>
          <w:szCs w:val="22"/>
        </w:rPr>
        <w:t>ých</w:t>
      </w:r>
      <w:r w:rsidR="00623A62" w:rsidRPr="001740CD">
        <w:rPr>
          <w:rFonts w:ascii="Tahoma" w:hAnsi="Tahoma" w:cs="Tahoma"/>
          <w:sz w:val="22"/>
          <w:szCs w:val="22"/>
        </w:rPr>
        <w:t xml:space="preserve"> lát</w:t>
      </w:r>
      <w:r w:rsidRPr="001740CD">
        <w:rPr>
          <w:rFonts w:ascii="Tahoma" w:hAnsi="Tahoma" w:cs="Tahoma"/>
          <w:sz w:val="22"/>
          <w:szCs w:val="22"/>
        </w:rPr>
        <w:t>e</w:t>
      </w:r>
      <w:r w:rsidR="00623A62" w:rsidRPr="001740CD">
        <w:rPr>
          <w:rFonts w:ascii="Tahoma" w:hAnsi="Tahoma" w:cs="Tahoma"/>
          <w:sz w:val="22"/>
          <w:szCs w:val="22"/>
        </w:rPr>
        <w:t>k</w:t>
      </w:r>
    </w:p>
    <w:p w14:paraId="0CD654A9" w14:textId="77777777" w:rsidR="00623A62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vnášet neskladné či objemné předměty, a to včetně velkých batohů a tašek</w:t>
      </w:r>
    </w:p>
    <w:p w14:paraId="157A7D9C" w14:textId="77777777" w:rsidR="00623A62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vnášet natlakované nádoby</w:t>
      </w:r>
    </w:p>
    <w:p w14:paraId="17319594" w14:textId="77777777" w:rsidR="00623A62" w:rsidRPr="001740CD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vstupovat do oblast</w:t>
      </w:r>
      <w:r w:rsidR="00623A62" w:rsidRPr="001740CD">
        <w:rPr>
          <w:rFonts w:ascii="Tahoma" w:hAnsi="Tahoma" w:cs="Tahoma"/>
          <w:sz w:val="22"/>
          <w:szCs w:val="22"/>
        </w:rPr>
        <w:t>í, které nejsou určeny pro návštěvníky (např. hrací plocha)</w:t>
      </w:r>
    </w:p>
    <w:p w14:paraId="64440250" w14:textId="77777777" w:rsidR="00623A62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házet předměty jakéhokoli druhu na hrací plochu či do prostor pro návštěvníky</w:t>
      </w:r>
    </w:p>
    <w:p w14:paraId="2019B611" w14:textId="77777777" w:rsidR="00623A62" w:rsidRPr="001740CD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kouřit </w:t>
      </w:r>
      <w:r w:rsidR="00E54766" w:rsidRPr="001740CD">
        <w:rPr>
          <w:rFonts w:ascii="Tahoma" w:hAnsi="Tahoma" w:cs="Tahoma"/>
          <w:sz w:val="22"/>
          <w:szCs w:val="22"/>
        </w:rPr>
        <w:t>a použív</w:t>
      </w:r>
      <w:r w:rsidRPr="001740CD">
        <w:rPr>
          <w:rFonts w:ascii="Tahoma" w:hAnsi="Tahoma" w:cs="Tahoma"/>
          <w:sz w:val="22"/>
          <w:szCs w:val="22"/>
        </w:rPr>
        <w:t>at</w:t>
      </w:r>
      <w:r w:rsidR="00E54766" w:rsidRPr="001740CD">
        <w:rPr>
          <w:rFonts w:ascii="Tahoma" w:hAnsi="Tahoma" w:cs="Tahoma"/>
          <w:sz w:val="22"/>
          <w:szCs w:val="22"/>
        </w:rPr>
        <w:t xml:space="preserve"> otevřen</w:t>
      </w:r>
      <w:r w:rsidRPr="001740CD">
        <w:rPr>
          <w:rFonts w:ascii="Tahoma" w:hAnsi="Tahoma" w:cs="Tahoma"/>
          <w:sz w:val="22"/>
          <w:szCs w:val="22"/>
        </w:rPr>
        <w:t>ý</w:t>
      </w:r>
      <w:r w:rsidR="00E54766" w:rsidRPr="001740CD">
        <w:rPr>
          <w:rFonts w:ascii="Tahoma" w:hAnsi="Tahoma" w:cs="Tahoma"/>
          <w:sz w:val="22"/>
          <w:szCs w:val="22"/>
        </w:rPr>
        <w:t xml:space="preserve"> oh</w:t>
      </w:r>
      <w:r w:rsidRPr="001740CD">
        <w:rPr>
          <w:rFonts w:ascii="Tahoma" w:hAnsi="Tahoma" w:cs="Tahoma"/>
          <w:sz w:val="22"/>
          <w:szCs w:val="22"/>
        </w:rPr>
        <w:t>eň</w:t>
      </w:r>
    </w:p>
    <w:p w14:paraId="156A7F72" w14:textId="77777777" w:rsidR="00623A62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ničit zařízení a jeho vybavení</w:t>
      </w:r>
    </w:p>
    <w:p w14:paraId="31A80704" w14:textId="77777777" w:rsidR="00623A62" w:rsidRPr="001740CD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popisovat, polepovat nebo pomalovávat zařízení </w:t>
      </w:r>
    </w:p>
    <w:p w14:paraId="1621ECB0" w14:textId="77777777" w:rsidR="00E54766" w:rsidRPr="001740CD" w:rsidRDefault="00E54766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odhazov</w:t>
      </w:r>
      <w:r w:rsidR="00E14E35" w:rsidRPr="001740CD">
        <w:rPr>
          <w:rFonts w:ascii="Tahoma" w:hAnsi="Tahoma" w:cs="Tahoma"/>
          <w:sz w:val="22"/>
          <w:szCs w:val="22"/>
        </w:rPr>
        <w:t>at</w:t>
      </w:r>
      <w:r w:rsidRPr="001740CD">
        <w:rPr>
          <w:rFonts w:ascii="Tahoma" w:hAnsi="Tahoma" w:cs="Tahoma"/>
          <w:sz w:val="22"/>
          <w:szCs w:val="22"/>
        </w:rPr>
        <w:t xml:space="preserve"> odpadk</w:t>
      </w:r>
      <w:r w:rsidR="00E14E35" w:rsidRPr="001740CD">
        <w:rPr>
          <w:rFonts w:ascii="Tahoma" w:hAnsi="Tahoma" w:cs="Tahoma"/>
          <w:sz w:val="22"/>
          <w:szCs w:val="22"/>
        </w:rPr>
        <w:t>y</w:t>
      </w:r>
      <w:r w:rsidRPr="001740CD">
        <w:rPr>
          <w:rFonts w:ascii="Tahoma" w:hAnsi="Tahoma" w:cs="Tahoma"/>
          <w:sz w:val="22"/>
          <w:szCs w:val="22"/>
        </w:rPr>
        <w:t xml:space="preserve"> mimo místa k tomu určená</w:t>
      </w:r>
    </w:p>
    <w:p w14:paraId="2E81D350" w14:textId="77777777" w:rsidR="00530913" w:rsidRPr="001740CD" w:rsidRDefault="00530913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vnášet skleněné a porcelánové nádoby do hlediště a </w:t>
      </w:r>
      <w:r w:rsidR="00552FB0" w:rsidRPr="001740CD">
        <w:rPr>
          <w:rFonts w:ascii="Tahoma" w:hAnsi="Tahoma" w:cs="Tahoma"/>
          <w:sz w:val="22"/>
          <w:szCs w:val="22"/>
        </w:rPr>
        <w:t xml:space="preserve">na </w:t>
      </w:r>
      <w:r w:rsidRPr="001740CD">
        <w:rPr>
          <w:rFonts w:ascii="Tahoma" w:hAnsi="Tahoma" w:cs="Tahoma"/>
          <w:sz w:val="22"/>
          <w:szCs w:val="22"/>
        </w:rPr>
        <w:t>hrací plochu</w:t>
      </w:r>
    </w:p>
    <w:p w14:paraId="45946074" w14:textId="77777777" w:rsidR="00526D9D" w:rsidRPr="001740CD" w:rsidRDefault="00E14E35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vstupovat</w:t>
      </w:r>
      <w:r w:rsidR="00526D9D" w:rsidRPr="001740CD">
        <w:rPr>
          <w:rFonts w:ascii="Tahoma" w:hAnsi="Tahoma" w:cs="Tahoma"/>
          <w:sz w:val="22"/>
          <w:szCs w:val="22"/>
        </w:rPr>
        <w:t xml:space="preserve"> </w:t>
      </w:r>
      <w:r w:rsidRPr="001740CD">
        <w:rPr>
          <w:rFonts w:ascii="Tahoma" w:hAnsi="Tahoma" w:cs="Tahoma"/>
          <w:sz w:val="22"/>
          <w:szCs w:val="22"/>
        </w:rPr>
        <w:t xml:space="preserve">do zařízení </w:t>
      </w:r>
      <w:r w:rsidR="00526D9D" w:rsidRPr="001740CD">
        <w:rPr>
          <w:rFonts w:ascii="Tahoma" w:hAnsi="Tahoma" w:cs="Tahoma"/>
          <w:sz w:val="22"/>
          <w:szCs w:val="22"/>
        </w:rPr>
        <w:t xml:space="preserve">se psy a </w:t>
      </w:r>
      <w:r w:rsidR="002F6ED5" w:rsidRPr="001740CD">
        <w:rPr>
          <w:rFonts w:ascii="Tahoma" w:hAnsi="Tahoma" w:cs="Tahoma"/>
          <w:sz w:val="22"/>
          <w:szCs w:val="22"/>
        </w:rPr>
        <w:t xml:space="preserve">jinými </w:t>
      </w:r>
      <w:r w:rsidR="00526D9D" w:rsidRPr="001740CD">
        <w:rPr>
          <w:rFonts w:ascii="Tahoma" w:hAnsi="Tahoma" w:cs="Tahoma"/>
          <w:sz w:val="22"/>
          <w:szCs w:val="22"/>
        </w:rPr>
        <w:t xml:space="preserve">zvířaty </w:t>
      </w:r>
    </w:p>
    <w:p w14:paraId="68452B6A" w14:textId="77777777" w:rsidR="00DE0C5B" w:rsidRPr="001740CD" w:rsidRDefault="00DE0C5B" w:rsidP="007B5BAC">
      <w:pPr>
        <w:rPr>
          <w:rFonts w:ascii="Tahoma" w:hAnsi="Tahoma" w:cs="Tahoma"/>
          <w:b/>
          <w:sz w:val="22"/>
          <w:szCs w:val="22"/>
        </w:rPr>
      </w:pPr>
    </w:p>
    <w:p w14:paraId="409F6337" w14:textId="77777777" w:rsidR="00E54766" w:rsidRPr="001740CD" w:rsidRDefault="00E54766" w:rsidP="00E54766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V.</w:t>
      </w:r>
    </w:p>
    <w:p w14:paraId="3DAE096D" w14:textId="77777777" w:rsidR="00E54766" w:rsidRPr="001740CD" w:rsidRDefault="00354695" w:rsidP="00E54766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Pořadatelská služba</w:t>
      </w:r>
    </w:p>
    <w:p w14:paraId="58AC6945" w14:textId="77777777" w:rsidR="00E54766" w:rsidRPr="001740CD" w:rsidRDefault="00E54766" w:rsidP="00E54766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694F71A0" w14:textId="77777777" w:rsidR="00E54766" w:rsidRPr="001740CD" w:rsidRDefault="00E54766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Dohled </w:t>
      </w:r>
      <w:r w:rsidR="002003A6" w:rsidRPr="001740CD">
        <w:rPr>
          <w:rFonts w:ascii="Tahoma" w:hAnsi="Tahoma" w:cs="Tahoma"/>
          <w:sz w:val="22"/>
          <w:szCs w:val="22"/>
        </w:rPr>
        <w:t xml:space="preserve">a dozor </w:t>
      </w:r>
      <w:r w:rsidRPr="001740CD">
        <w:rPr>
          <w:rFonts w:ascii="Tahoma" w:hAnsi="Tahoma" w:cs="Tahoma"/>
          <w:sz w:val="22"/>
          <w:szCs w:val="22"/>
        </w:rPr>
        <w:t>nad</w:t>
      </w:r>
      <w:r w:rsidR="001B47E5" w:rsidRPr="001740CD">
        <w:rPr>
          <w:rFonts w:ascii="Tahoma" w:hAnsi="Tahoma" w:cs="Tahoma"/>
          <w:sz w:val="22"/>
          <w:szCs w:val="22"/>
        </w:rPr>
        <w:t xml:space="preserve"> zajištěním bezpečnosti osob a majetku, jakož i dohled nad dodržováním příslušných právních a jiných předpisů, včetně tohoto návštěvního řádu, přísluší pořadatelské službě.</w:t>
      </w:r>
    </w:p>
    <w:p w14:paraId="27C7071B" w14:textId="77777777" w:rsidR="002003A6" w:rsidRPr="001740CD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19685394" w14:textId="4FFC6CA8" w:rsidR="001B47E5" w:rsidRPr="001740CD" w:rsidRDefault="001B47E5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Osoby vykonávající pořadatelskou službu nosí na svém oblečení viditelné označení </w:t>
      </w:r>
      <w:r w:rsidR="00640FD5" w:rsidRPr="001740CD">
        <w:rPr>
          <w:rFonts w:ascii="Tahoma" w:hAnsi="Tahoma" w:cs="Tahoma"/>
          <w:sz w:val="22"/>
          <w:szCs w:val="22"/>
        </w:rPr>
        <w:t>POŘADATEL</w:t>
      </w:r>
      <w:r w:rsidR="000534A9" w:rsidRPr="001740CD">
        <w:rPr>
          <w:rFonts w:ascii="Tahoma" w:hAnsi="Tahoma" w:cs="Tahoma"/>
          <w:sz w:val="22"/>
          <w:szCs w:val="22"/>
        </w:rPr>
        <w:t>.</w:t>
      </w:r>
    </w:p>
    <w:p w14:paraId="525B1427" w14:textId="77777777" w:rsidR="002003A6" w:rsidRPr="001740CD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0B210FA3" w14:textId="77777777" w:rsidR="001B47E5" w:rsidRPr="001740CD" w:rsidRDefault="001B47E5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Pořadatelská služba je oprávněna vydávat závazné pokyny k zabezpečení</w:t>
      </w:r>
      <w:r w:rsidR="002003A6" w:rsidRPr="001740CD">
        <w:rPr>
          <w:rFonts w:ascii="Tahoma" w:hAnsi="Tahoma" w:cs="Tahoma"/>
          <w:sz w:val="22"/>
          <w:szCs w:val="22"/>
        </w:rPr>
        <w:t xml:space="preserve"> účelu, pro který byla zřízena, a k bezproblémovému průběhu sportovní akce.</w:t>
      </w:r>
    </w:p>
    <w:p w14:paraId="0E61902C" w14:textId="77777777" w:rsidR="002003A6" w:rsidRPr="001740CD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4FE4A50D" w14:textId="77777777" w:rsidR="002003A6" w:rsidRPr="001740CD" w:rsidRDefault="002003A6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Kromě pořadatelské s</w:t>
      </w:r>
      <w:r w:rsidR="00A17F63" w:rsidRPr="001740CD">
        <w:rPr>
          <w:rFonts w:ascii="Tahoma" w:hAnsi="Tahoma" w:cs="Tahoma"/>
          <w:sz w:val="22"/>
          <w:szCs w:val="22"/>
        </w:rPr>
        <w:t>lužby je oprávněna k dohledu a</w:t>
      </w:r>
      <w:r w:rsidRPr="001740CD">
        <w:rPr>
          <w:rFonts w:ascii="Tahoma" w:hAnsi="Tahoma" w:cs="Tahoma"/>
          <w:sz w:val="22"/>
          <w:szCs w:val="22"/>
        </w:rPr>
        <w:t> vydávání pokynů též bezpečnostní služba</w:t>
      </w:r>
      <w:r w:rsidR="002F6ED5" w:rsidRPr="001740CD">
        <w:rPr>
          <w:rFonts w:ascii="Tahoma" w:hAnsi="Tahoma" w:cs="Tahoma"/>
          <w:sz w:val="22"/>
          <w:szCs w:val="22"/>
        </w:rPr>
        <w:t xml:space="preserve"> a zaměstnanci </w:t>
      </w:r>
      <w:r w:rsidR="00DE0C5B" w:rsidRPr="001740CD">
        <w:rPr>
          <w:rFonts w:ascii="Tahoma" w:hAnsi="Tahoma" w:cs="Tahoma"/>
          <w:sz w:val="22"/>
          <w:szCs w:val="22"/>
        </w:rPr>
        <w:t>zařízení</w:t>
      </w:r>
      <w:r w:rsidRPr="001740CD">
        <w:rPr>
          <w:rFonts w:ascii="Tahoma" w:hAnsi="Tahoma" w:cs="Tahoma"/>
          <w:sz w:val="22"/>
          <w:szCs w:val="22"/>
        </w:rPr>
        <w:t>. V rámci její zákonné pravomoci přísluší toto oprávnění rovněž Policii ČR.</w:t>
      </w:r>
    </w:p>
    <w:p w14:paraId="119CBEFD" w14:textId="77777777" w:rsidR="00E14E35" w:rsidRPr="001740CD" w:rsidRDefault="00E14E35" w:rsidP="009D57DA">
      <w:pPr>
        <w:jc w:val="both"/>
        <w:rPr>
          <w:rFonts w:ascii="Tahoma" w:hAnsi="Tahoma" w:cs="Tahoma"/>
          <w:sz w:val="22"/>
          <w:szCs w:val="22"/>
        </w:rPr>
      </w:pPr>
    </w:p>
    <w:p w14:paraId="47C926A0" w14:textId="77777777" w:rsidR="0032316E" w:rsidRDefault="0032316E" w:rsidP="009D57DA">
      <w:pPr>
        <w:jc w:val="center"/>
        <w:rPr>
          <w:rFonts w:ascii="Tahoma" w:hAnsi="Tahoma" w:cs="Tahoma"/>
          <w:b/>
          <w:sz w:val="22"/>
          <w:szCs w:val="22"/>
        </w:rPr>
      </w:pPr>
    </w:p>
    <w:p w14:paraId="28E6BB20" w14:textId="77777777" w:rsidR="0032316E" w:rsidRDefault="0032316E" w:rsidP="009D57DA">
      <w:pPr>
        <w:jc w:val="center"/>
        <w:rPr>
          <w:rFonts w:ascii="Tahoma" w:hAnsi="Tahoma" w:cs="Tahoma"/>
          <w:b/>
          <w:sz w:val="22"/>
          <w:szCs w:val="22"/>
        </w:rPr>
      </w:pPr>
    </w:p>
    <w:p w14:paraId="073DC1ED" w14:textId="77777777" w:rsidR="0032316E" w:rsidRDefault="0032316E" w:rsidP="009D57DA">
      <w:pPr>
        <w:jc w:val="center"/>
        <w:rPr>
          <w:rFonts w:ascii="Tahoma" w:hAnsi="Tahoma" w:cs="Tahoma"/>
          <w:b/>
          <w:sz w:val="22"/>
          <w:szCs w:val="22"/>
        </w:rPr>
      </w:pPr>
    </w:p>
    <w:p w14:paraId="6A6B55D4" w14:textId="77777777" w:rsidR="0032316E" w:rsidRDefault="0032316E" w:rsidP="009D57DA">
      <w:pPr>
        <w:jc w:val="center"/>
        <w:rPr>
          <w:rFonts w:ascii="Tahoma" w:hAnsi="Tahoma" w:cs="Tahoma"/>
          <w:b/>
          <w:sz w:val="22"/>
          <w:szCs w:val="22"/>
        </w:rPr>
      </w:pPr>
    </w:p>
    <w:p w14:paraId="567545D3" w14:textId="77777777" w:rsidR="0032316E" w:rsidRDefault="0032316E" w:rsidP="009D57DA">
      <w:pPr>
        <w:jc w:val="center"/>
        <w:rPr>
          <w:rFonts w:ascii="Tahoma" w:hAnsi="Tahoma" w:cs="Tahoma"/>
          <w:b/>
          <w:sz w:val="22"/>
          <w:szCs w:val="22"/>
        </w:rPr>
      </w:pPr>
    </w:p>
    <w:p w14:paraId="4557AC87" w14:textId="32C8A52C" w:rsidR="009D57DA" w:rsidRPr="001740CD" w:rsidRDefault="009D57DA" w:rsidP="009D57DA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VI.</w:t>
      </w:r>
    </w:p>
    <w:p w14:paraId="4F828EDC" w14:textId="77777777" w:rsidR="00AA2244" w:rsidRPr="001740CD" w:rsidRDefault="009D57DA" w:rsidP="009D57DA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Odpovědnost za škody</w:t>
      </w:r>
      <w:r w:rsidR="00AA2244" w:rsidRPr="001740CD">
        <w:rPr>
          <w:rFonts w:ascii="Tahoma" w:hAnsi="Tahoma" w:cs="Tahoma"/>
          <w:b/>
          <w:sz w:val="22"/>
          <w:szCs w:val="22"/>
          <w:u w:val="single"/>
        </w:rPr>
        <w:t xml:space="preserve"> </w:t>
      </w:r>
    </w:p>
    <w:p w14:paraId="5EAF6343" w14:textId="77777777" w:rsidR="009D57DA" w:rsidRPr="001740CD" w:rsidRDefault="00AA2244" w:rsidP="009D57DA">
      <w:pPr>
        <w:jc w:val="center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a důsledky porušení návštěvního řádu</w:t>
      </w:r>
    </w:p>
    <w:p w14:paraId="097FFD46" w14:textId="77777777" w:rsidR="009D57DA" w:rsidRPr="001740CD" w:rsidRDefault="009D57DA" w:rsidP="009D57DA">
      <w:pPr>
        <w:jc w:val="center"/>
        <w:rPr>
          <w:rFonts w:ascii="Tahoma" w:hAnsi="Tahoma" w:cs="Tahoma"/>
          <w:sz w:val="22"/>
          <w:szCs w:val="22"/>
        </w:rPr>
      </w:pPr>
    </w:p>
    <w:p w14:paraId="0E242A8B" w14:textId="77777777" w:rsidR="009D57DA" w:rsidRPr="001740CD" w:rsidRDefault="009D57DA" w:rsidP="00BA2C17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 xml:space="preserve">Každý návštěvník vstupuje a pobývá v zařízení na vlastní nebezpečí. </w:t>
      </w:r>
      <w:r w:rsidR="007B5BAC" w:rsidRPr="001740CD">
        <w:rPr>
          <w:rFonts w:ascii="Tahoma" w:hAnsi="Tahoma" w:cs="Tahoma"/>
          <w:sz w:val="22"/>
          <w:szCs w:val="22"/>
        </w:rPr>
        <w:t>Provozovatel</w:t>
      </w:r>
      <w:r w:rsidRPr="001740CD">
        <w:rPr>
          <w:rFonts w:ascii="Tahoma" w:hAnsi="Tahoma" w:cs="Tahoma"/>
          <w:sz w:val="22"/>
          <w:szCs w:val="22"/>
        </w:rPr>
        <w:t xml:space="preserve"> odpovídá pouze za škody na zdraví či majetku způsobené úmyslným nebo hrubě nedbalým chováním jeho zaměstnanců či osob v obdobném poměru.</w:t>
      </w:r>
    </w:p>
    <w:p w14:paraId="1C80CE3F" w14:textId="77777777" w:rsidR="00FC6603" w:rsidRPr="001740CD" w:rsidRDefault="00FC6603" w:rsidP="00BA2C17">
      <w:pPr>
        <w:jc w:val="both"/>
        <w:rPr>
          <w:rFonts w:ascii="Tahoma" w:hAnsi="Tahoma" w:cs="Tahoma"/>
          <w:sz w:val="22"/>
          <w:szCs w:val="22"/>
        </w:rPr>
      </w:pPr>
    </w:p>
    <w:p w14:paraId="67848A25" w14:textId="2F04C1C4" w:rsidR="00BA2C17" w:rsidRDefault="00FC6603" w:rsidP="00AC44FA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32316E">
        <w:rPr>
          <w:rFonts w:ascii="Tahoma" w:hAnsi="Tahoma" w:cs="Tahoma"/>
          <w:sz w:val="22"/>
          <w:szCs w:val="22"/>
        </w:rPr>
        <w:t xml:space="preserve">Úrazy či škody na majetku je návštěvník povinen neprodleně oznámit </w:t>
      </w:r>
      <w:r w:rsidR="007B5BAC" w:rsidRPr="0032316E">
        <w:rPr>
          <w:rFonts w:ascii="Tahoma" w:hAnsi="Tahoma" w:cs="Tahoma"/>
          <w:sz w:val="22"/>
          <w:szCs w:val="22"/>
        </w:rPr>
        <w:t xml:space="preserve">na recepci </w:t>
      </w:r>
      <w:r w:rsidR="00FB15D2" w:rsidRPr="0032316E">
        <w:rPr>
          <w:rFonts w:ascii="Tahoma" w:hAnsi="Tahoma" w:cs="Tahoma"/>
          <w:sz w:val="22"/>
          <w:szCs w:val="22"/>
        </w:rPr>
        <w:t xml:space="preserve">SPORTARÉNY TEPLICE </w:t>
      </w:r>
      <w:r w:rsidR="00D10A30">
        <w:rPr>
          <w:rFonts w:ascii="Tahoma" w:hAnsi="Tahoma" w:cs="Tahoma"/>
          <w:sz w:val="22"/>
          <w:szCs w:val="22"/>
        </w:rPr>
        <w:t>příspěvkové organizace.</w:t>
      </w:r>
    </w:p>
    <w:p w14:paraId="1E29F77A" w14:textId="77777777" w:rsidR="0032316E" w:rsidRPr="0032316E" w:rsidRDefault="0032316E" w:rsidP="0032316E">
      <w:pPr>
        <w:jc w:val="both"/>
        <w:rPr>
          <w:rFonts w:ascii="Tahoma" w:hAnsi="Tahoma" w:cs="Tahoma"/>
          <w:sz w:val="22"/>
          <w:szCs w:val="22"/>
        </w:rPr>
      </w:pPr>
    </w:p>
    <w:p w14:paraId="62B49105" w14:textId="77777777" w:rsidR="009D57DA" w:rsidRPr="001740CD" w:rsidRDefault="00AC2B08" w:rsidP="00AC2B08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Osobám, které poruší jakýmkoli způsobem ustanovení návštěvního řádu, může být do budoucna zakázán vstup do prostor zařízení, a to na jakoukoli dobu.</w:t>
      </w:r>
    </w:p>
    <w:p w14:paraId="442C5604" w14:textId="77777777" w:rsidR="00AC2B08" w:rsidRPr="001740CD" w:rsidRDefault="00AC2B08" w:rsidP="00AC2B08">
      <w:pPr>
        <w:jc w:val="both"/>
        <w:rPr>
          <w:rFonts w:ascii="Tahoma" w:hAnsi="Tahoma" w:cs="Tahoma"/>
          <w:sz w:val="22"/>
          <w:szCs w:val="22"/>
        </w:rPr>
      </w:pPr>
    </w:p>
    <w:p w14:paraId="73ECB230" w14:textId="5E545494" w:rsidR="00AC2B08" w:rsidRPr="001740CD" w:rsidRDefault="00AC2B08" w:rsidP="00AC2B08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1740CD">
        <w:rPr>
          <w:rFonts w:ascii="Tahoma" w:hAnsi="Tahoma" w:cs="Tahoma"/>
          <w:sz w:val="22"/>
          <w:szCs w:val="22"/>
        </w:rPr>
        <w:t>Náhrada veškerých škod způsobených návštěvníkem bude vymáhána v souladu s příslušnými právními předpisy, a to včetně ušlého zisku.</w:t>
      </w:r>
    </w:p>
    <w:p w14:paraId="5A7CDA5D" w14:textId="77777777" w:rsidR="00AC2B08" w:rsidRPr="001740CD" w:rsidRDefault="00AC2B08" w:rsidP="00AC2B08">
      <w:pPr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02D2169A" w14:textId="77777777" w:rsidR="00AC2B08" w:rsidRPr="001740CD" w:rsidRDefault="00AC2B08" w:rsidP="00AC2B08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VII.</w:t>
      </w:r>
    </w:p>
    <w:p w14:paraId="50B9CC3D" w14:textId="77777777" w:rsidR="00AC2B08" w:rsidRPr="001740CD" w:rsidRDefault="00354695" w:rsidP="00AC2B08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Účinnost</w:t>
      </w:r>
    </w:p>
    <w:p w14:paraId="02DD2625" w14:textId="77777777" w:rsidR="00AC2B08" w:rsidRPr="001740CD" w:rsidRDefault="00AC2B08" w:rsidP="00AC2B08">
      <w:pPr>
        <w:jc w:val="center"/>
        <w:rPr>
          <w:rFonts w:ascii="Tahoma" w:hAnsi="Tahoma" w:cs="Tahoma"/>
          <w:sz w:val="22"/>
          <w:szCs w:val="22"/>
        </w:rPr>
      </w:pPr>
    </w:p>
    <w:p w14:paraId="790D05B9" w14:textId="7D2DC0C9" w:rsidR="00C46D84" w:rsidRPr="001740CD" w:rsidRDefault="00D10A30" w:rsidP="00D10A30">
      <w:pPr>
        <w:jc w:val="both"/>
        <w:rPr>
          <w:rFonts w:ascii="Tahoma" w:hAnsi="Tahoma" w:cs="Tahoma"/>
          <w:sz w:val="22"/>
          <w:szCs w:val="22"/>
        </w:rPr>
      </w:pPr>
      <w:r w:rsidRPr="00E845CD">
        <w:rPr>
          <w:rFonts w:ascii="Tahoma" w:hAnsi="Tahoma" w:cs="Tahoma"/>
          <w:b/>
          <w:bCs/>
          <w:sz w:val="22"/>
          <w:szCs w:val="22"/>
        </w:rPr>
        <w:t>1</w:t>
      </w:r>
      <w:r w:rsidRPr="00D10A30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  </w:t>
      </w:r>
      <w:r w:rsidR="00AC2B08" w:rsidRPr="001740CD">
        <w:rPr>
          <w:rFonts w:ascii="Tahoma" w:hAnsi="Tahoma" w:cs="Tahoma"/>
          <w:sz w:val="22"/>
          <w:szCs w:val="22"/>
        </w:rPr>
        <w:t>Tento návštěvní řád</w:t>
      </w:r>
      <w:r w:rsidR="00DE0C5B" w:rsidRPr="001740CD">
        <w:rPr>
          <w:rFonts w:ascii="Tahoma" w:hAnsi="Tahoma" w:cs="Tahoma"/>
          <w:sz w:val="22"/>
          <w:szCs w:val="22"/>
        </w:rPr>
        <w:t xml:space="preserve"> nabývá účinnosti dnem</w:t>
      </w:r>
      <w:r w:rsidR="00AC2B08" w:rsidRPr="001740CD">
        <w:rPr>
          <w:rFonts w:ascii="Tahoma" w:hAnsi="Tahoma" w:cs="Tahoma"/>
          <w:sz w:val="22"/>
          <w:szCs w:val="22"/>
        </w:rPr>
        <w:t xml:space="preserve"> </w:t>
      </w:r>
      <w:r w:rsidR="007B5BAC" w:rsidRPr="001740CD">
        <w:rPr>
          <w:rFonts w:ascii="Tahoma" w:hAnsi="Tahoma" w:cs="Tahoma"/>
          <w:sz w:val="22"/>
          <w:szCs w:val="22"/>
        </w:rPr>
        <w:t>1.</w:t>
      </w:r>
      <w:r w:rsidR="00FB15D2" w:rsidRPr="001740CD">
        <w:rPr>
          <w:rFonts w:ascii="Tahoma" w:hAnsi="Tahoma" w:cs="Tahoma"/>
          <w:sz w:val="22"/>
          <w:szCs w:val="22"/>
        </w:rPr>
        <w:t>1</w:t>
      </w:r>
      <w:r w:rsidR="007B5BAC" w:rsidRPr="001740CD">
        <w:rPr>
          <w:rFonts w:ascii="Tahoma" w:hAnsi="Tahoma" w:cs="Tahoma"/>
          <w:sz w:val="22"/>
          <w:szCs w:val="22"/>
        </w:rPr>
        <w:t>.20</w:t>
      </w:r>
      <w:r w:rsidR="00FB15D2" w:rsidRPr="001740CD">
        <w:rPr>
          <w:rFonts w:ascii="Tahoma" w:hAnsi="Tahoma" w:cs="Tahoma"/>
          <w:sz w:val="22"/>
          <w:szCs w:val="22"/>
        </w:rPr>
        <w:t>20</w:t>
      </w:r>
      <w:r w:rsidR="00E14E35" w:rsidRPr="001740CD">
        <w:rPr>
          <w:rFonts w:ascii="Tahoma" w:hAnsi="Tahoma" w:cs="Tahoma"/>
          <w:sz w:val="22"/>
          <w:szCs w:val="22"/>
        </w:rPr>
        <w:t>.</w:t>
      </w:r>
    </w:p>
    <w:p w14:paraId="32256DC8" w14:textId="77777777" w:rsidR="00ED7557" w:rsidRDefault="00ED7557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4A91A537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40B61A1C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1CCBBAEE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763BE04F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560E58E4" w14:textId="4ECEFFE5" w:rsidR="003D05E0" w:rsidRPr="001740CD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  <w:r w:rsidRPr="00E01DC6">
        <w:rPr>
          <w:rFonts w:ascii="Tahoma" w:hAnsi="Tahoma" w:cs="Tahoma"/>
          <w:b/>
          <w:sz w:val="22"/>
          <w:szCs w:val="22"/>
        </w:rPr>
        <w:t>V Teplicích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, dne </w:t>
      </w:r>
      <w:r w:rsidR="00FB15D2" w:rsidRPr="00E01DC6">
        <w:rPr>
          <w:rFonts w:ascii="Tahoma" w:hAnsi="Tahoma" w:cs="Tahoma"/>
          <w:b/>
          <w:sz w:val="22"/>
          <w:szCs w:val="22"/>
        </w:rPr>
        <w:t>1.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E01DC6">
        <w:rPr>
          <w:rFonts w:ascii="Tahoma" w:hAnsi="Tahoma" w:cs="Tahoma"/>
          <w:b/>
          <w:sz w:val="22"/>
          <w:szCs w:val="22"/>
        </w:rPr>
        <w:t>1.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E01DC6">
        <w:rPr>
          <w:rFonts w:ascii="Tahoma" w:hAnsi="Tahoma" w:cs="Tahoma"/>
          <w:b/>
          <w:sz w:val="22"/>
          <w:szCs w:val="22"/>
        </w:rPr>
        <w:t>2020</w:t>
      </w:r>
      <w:r w:rsidRPr="00E01DC6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="00ED7557">
        <w:rPr>
          <w:rFonts w:ascii="Tahoma" w:hAnsi="Tahoma" w:cs="Tahoma"/>
          <w:b/>
          <w:sz w:val="22"/>
          <w:szCs w:val="22"/>
        </w:rPr>
        <w:t xml:space="preserve">              </w:t>
      </w:r>
      <w:r w:rsidR="00FB15D2" w:rsidRPr="001740CD">
        <w:rPr>
          <w:rFonts w:ascii="Tahoma" w:hAnsi="Tahoma" w:cs="Tahoma"/>
          <w:b/>
          <w:sz w:val="22"/>
          <w:szCs w:val="22"/>
        </w:rPr>
        <w:t>Pavel Tetřev</w:t>
      </w:r>
      <w:r w:rsidR="00ED7557">
        <w:rPr>
          <w:rFonts w:ascii="Tahoma" w:hAnsi="Tahoma" w:cs="Tahoma"/>
          <w:b/>
          <w:sz w:val="22"/>
          <w:szCs w:val="22"/>
        </w:rPr>
        <w:t xml:space="preserve">, </w:t>
      </w:r>
      <w:r w:rsidR="00ED7557" w:rsidRPr="001740CD">
        <w:rPr>
          <w:rFonts w:ascii="Tahoma" w:hAnsi="Tahoma" w:cs="Tahoma"/>
          <w:b/>
          <w:sz w:val="22"/>
          <w:szCs w:val="22"/>
        </w:rPr>
        <w:t>ředitel</w:t>
      </w:r>
    </w:p>
    <w:p w14:paraId="7F750A73" w14:textId="544D16F0" w:rsidR="003D05E0" w:rsidRPr="001740CD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  <w:t xml:space="preserve"> </w:t>
      </w:r>
    </w:p>
    <w:sectPr w:rsidR="003D05E0" w:rsidRPr="001740CD" w:rsidSect="0045549F">
      <w:footerReference w:type="even" r:id="rId7"/>
      <w:footerReference w:type="default" r:id="rId8"/>
      <w:footerReference w:type="first" r:id="rId9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7389C" w14:textId="77777777" w:rsidR="00805D5F" w:rsidRDefault="00805D5F">
      <w:r>
        <w:separator/>
      </w:r>
    </w:p>
  </w:endnote>
  <w:endnote w:type="continuationSeparator" w:id="0">
    <w:p w14:paraId="17C03F13" w14:textId="77777777" w:rsidR="00805D5F" w:rsidRDefault="0080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52E7" w14:textId="77777777" w:rsidR="00C273C2" w:rsidRDefault="00C273C2" w:rsidP="009066B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D83BC4" w14:textId="77777777" w:rsidR="00C273C2" w:rsidRDefault="00C273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50F0" w14:textId="77777777" w:rsidR="00C273C2" w:rsidRPr="009066BD" w:rsidRDefault="00C273C2" w:rsidP="009066BD">
    <w:pPr>
      <w:pStyle w:val="Zpat"/>
      <w:framePr w:wrap="around" w:vAnchor="text" w:hAnchor="margin" w:xAlign="center" w:y="1"/>
      <w:rPr>
        <w:rStyle w:val="slostrnky"/>
        <w:sz w:val="20"/>
        <w:szCs w:val="20"/>
      </w:rPr>
    </w:pPr>
    <w:r w:rsidRPr="009066BD">
      <w:rPr>
        <w:rStyle w:val="slostrnky"/>
        <w:sz w:val="20"/>
        <w:szCs w:val="20"/>
      </w:rPr>
      <w:fldChar w:fldCharType="begin"/>
    </w:r>
    <w:r w:rsidRPr="009066BD">
      <w:rPr>
        <w:rStyle w:val="slostrnky"/>
        <w:sz w:val="20"/>
        <w:szCs w:val="20"/>
      </w:rPr>
      <w:instrText xml:space="preserve">PAGE  </w:instrText>
    </w:r>
    <w:r w:rsidRPr="009066BD">
      <w:rPr>
        <w:rStyle w:val="slostrnky"/>
        <w:sz w:val="20"/>
        <w:szCs w:val="20"/>
      </w:rPr>
      <w:fldChar w:fldCharType="separate"/>
    </w:r>
    <w:r w:rsidR="005E4224">
      <w:rPr>
        <w:rStyle w:val="slostrnky"/>
        <w:noProof/>
        <w:sz w:val="20"/>
        <w:szCs w:val="20"/>
      </w:rPr>
      <w:t>5</w:t>
    </w:r>
    <w:r w:rsidRPr="009066BD">
      <w:rPr>
        <w:rStyle w:val="slostrnky"/>
        <w:sz w:val="20"/>
        <w:szCs w:val="20"/>
      </w:rPr>
      <w:fldChar w:fldCharType="end"/>
    </w:r>
  </w:p>
  <w:p w14:paraId="58D3042B" w14:textId="77777777" w:rsidR="00C273C2" w:rsidRDefault="00C273C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D871" w14:textId="77944869" w:rsidR="00863148" w:rsidRPr="00863148" w:rsidRDefault="00863148">
    <w:pPr>
      <w:pStyle w:val="Zpat"/>
      <w:rPr>
        <w:sz w:val="20"/>
        <w:szCs w:val="20"/>
      </w:rPr>
    </w:pPr>
    <w:r>
      <w:t xml:space="preserve">                                                                          </w:t>
    </w:r>
    <w:r w:rsidRPr="00863148">
      <w:rPr>
        <w:sz w:val="20"/>
        <w:szCs w:val="20"/>
      </w:rPr>
      <w:fldChar w:fldCharType="begin"/>
    </w:r>
    <w:r w:rsidRPr="00863148">
      <w:rPr>
        <w:sz w:val="20"/>
        <w:szCs w:val="20"/>
      </w:rPr>
      <w:instrText>PAGE   \* MERGEFORMAT</w:instrText>
    </w:r>
    <w:r w:rsidRPr="00863148">
      <w:rPr>
        <w:sz w:val="20"/>
        <w:szCs w:val="20"/>
      </w:rPr>
      <w:fldChar w:fldCharType="separate"/>
    </w:r>
    <w:r w:rsidRPr="00863148">
      <w:rPr>
        <w:sz w:val="20"/>
        <w:szCs w:val="20"/>
      </w:rPr>
      <w:t>2</w:t>
    </w:r>
    <w:r w:rsidRPr="00863148">
      <w:rPr>
        <w:sz w:val="20"/>
        <w:szCs w:val="20"/>
      </w:rPr>
      <w:fldChar w:fldCharType="end"/>
    </w:r>
  </w:p>
  <w:p w14:paraId="4A99E009" w14:textId="36D0BB9A" w:rsidR="00E90D4F" w:rsidRDefault="00E90D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31A36" w14:textId="77777777" w:rsidR="00805D5F" w:rsidRDefault="00805D5F">
      <w:r>
        <w:separator/>
      </w:r>
    </w:p>
  </w:footnote>
  <w:footnote w:type="continuationSeparator" w:id="0">
    <w:p w14:paraId="6A3165FB" w14:textId="77777777" w:rsidR="00805D5F" w:rsidRDefault="00805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C8C"/>
    <w:multiLevelType w:val="hybridMultilevel"/>
    <w:tmpl w:val="3B848FE8"/>
    <w:lvl w:ilvl="0" w:tplc="4CA60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A20700"/>
    <w:multiLevelType w:val="hybridMultilevel"/>
    <w:tmpl w:val="A6083458"/>
    <w:lvl w:ilvl="0" w:tplc="8C40F49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503D3"/>
    <w:multiLevelType w:val="hybridMultilevel"/>
    <w:tmpl w:val="4FDE6E5A"/>
    <w:lvl w:ilvl="0" w:tplc="C9E02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54763B"/>
    <w:multiLevelType w:val="hybridMultilevel"/>
    <w:tmpl w:val="1D76AC92"/>
    <w:lvl w:ilvl="0" w:tplc="F3CA1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FC743B"/>
    <w:multiLevelType w:val="hybridMultilevel"/>
    <w:tmpl w:val="EC1C7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32973"/>
    <w:multiLevelType w:val="hybridMultilevel"/>
    <w:tmpl w:val="A07C5406"/>
    <w:lvl w:ilvl="0" w:tplc="BA3E77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D6D8C"/>
    <w:multiLevelType w:val="hybridMultilevel"/>
    <w:tmpl w:val="51E8CA64"/>
    <w:lvl w:ilvl="0" w:tplc="1B62C13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4D031ED"/>
    <w:multiLevelType w:val="hybridMultilevel"/>
    <w:tmpl w:val="7A5CA35E"/>
    <w:lvl w:ilvl="0" w:tplc="CF6C0B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2658396">
    <w:abstractNumId w:val="5"/>
  </w:num>
  <w:num w:numId="2" w16cid:durableId="1538351628">
    <w:abstractNumId w:val="1"/>
  </w:num>
  <w:num w:numId="3" w16cid:durableId="926964350">
    <w:abstractNumId w:val="2"/>
  </w:num>
  <w:num w:numId="4" w16cid:durableId="2053188356">
    <w:abstractNumId w:val="3"/>
  </w:num>
  <w:num w:numId="5" w16cid:durableId="787747113">
    <w:abstractNumId w:val="7"/>
  </w:num>
  <w:num w:numId="6" w16cid:durableId="51277777">
    <w:abstractNumId w:val="6"/>
  </w:num>
  <w:num w:numId="7" w16cid:durableId="1358775074">
    <w:abstractNumId w:val="0"/>
  </w:num>
  <w:num w:numId="8" w16cid:durableId="397745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41B"/>
    <w:rsid w:val="0000389E"/>
    <w:rsid w:val="000534A9"/>
    <w:rsid w:val="00065A41"/>
    <w:rsid w:val="00071DEB"/>
    <w:rsid w:val="000733A8"/>
    <w:rsid w:val="00083FC5"/>
    <w:rsid w:val="000C6050"/>
    <w:rsid w:val="000F7339"/>
    <w:rsid w:val="00102203"/>
    <w:rsid w:val="00124302"/>
    <w:rsid w:val="00130FDD"/>
    <w:rsid w:val="001740CD"/>
    <w:rsid w:val="001B47E5"/>
    <w:rsid w:val="001C71C2"/>
    <w:rsid w:val="001F2C06"/>
    <w:rsid w:val="002003A6"/>
    <w:rsid w:val="00257509"/>
    <w:rsid w:val="002702B5"/>
    <w:rsid w:val="00290B64"/>
    <w:rsid w:val="002F6ED5"/>
    <w:rsid w:val="002F7CC6"/>
    <w:rsid w:val="0032316E"/>
    <w:rsid w:val="00354695"/>
    <w:rsid w:val="003550DC"/>
    <w:rsid w:val="003953F2"/>
    <w:rsid w:val="003D05E0"/>
    <w:rsid w:val="00404A71"/>
    <w:rsid w:val="0045549F"/>
    <w:rsid w:val="004B404C"/>
    <w:rsid w:val="004C1488"/>
    <w:rsid w:val="004F510B"/>
    <w:rsid w:val="00526D9D"/>
    <w:rsid w:val="00527582"/>
    <w:rsid w:val="00530913"/>
    <w:rsid w:val="00552FB0"/>
    <w:rsid w:val="00572B58"/>
    <w:rsid w:val="005818D5"/>
    <w:rsid w:val="00593B9B"/>
    <w:rsid w:val="005E4224"/>
    <w:rsid w:val="005F6F3B"/>
    <w:rsid w:val="00623A62"/>
    <w:rsid w:val="00640FD5"/>
    <w:rsid w:val="00641570"/>
    <w:rsid w:val="006B34A9"/>
    <w:rsid w:val="00734EA1"/>
    <w:rsid w:val="00784C93"/>
    <w:rsid w:val="007A599C"/>
    <w:rsid w:val="007B2069"/>
    <w:rsid w:val="007B5BAC"/>
    <w:rsid w:val="007B6413"/>
    <w:rsid w:val="007F12D0"/>
    <w:rsid w:val="00805D5F"/>
    <w:rsid w:val="00840387"/>
    <w:rsid w:val="008630AA"/>
    <w:rsid w:val="00863148"/>
    <w:rsid w:val="00877252"/>
    <w:rsid w:val="00887568"/>
    <w:rsid w:val="008A7752"/>
    <w:rsid w:val="008C082C"/>
    <w:rsid w:val="009066BD"/>
    <w:rsid w:val="0093348C"/>
    <w:rsid w:val="009454D7"/>
    <w:rsid w:val="009B6BDE"/>
    <w:rsid w:val="009C2429"/>
    <w:rsid w:val="009D57DA"/>
    <w:rsid w:val="00A17F63"/>
    <w:rsid w:val="00A34B70"/>
    <w:rsid w:val="00A41407"/>
    <w:rsid w:val="00A96FCB"/>
    <w:rsid w:val="00AA2244"/>
    <w:rsid w:val="00AC2B08"/>
    <w:rsid w:val="00B022D9"/>
    <w:rsid w:val="00B41032"/>
    <w:rsid w:val="00B9641B"/>
    <w:rsid w:val="00BA2C17"/>
    <w:rsid w:val="00BC018D"/>
    <w:rsid w:val="00BD5A27"/>
    <w:rsid w:val="00C273C2"/>
    <w:rsid w:val="00C46D84"/>
    <w:rsid w:val="00D06E44"/>
    <w:rsid w:val="00D10A30"/>
    <w:rsid w:val="00D56B15"/>
    <w:rsid w:val="00DC687E"/>
    <w:rsid w:val="00DE0C5B"/>
    <w:rsid w:val="00E01DC6"/>
    <w:rsid w:val="00E14E35"/>
    <w:rsid w:val="00E54766"/>
    <w:rsid w:val="00E845CD"/>
    <w:rsid w:val="00E90D4F"/>
    <w:rsid w:val="00EC453A"/>
    <w:rsid w:val="00ED7557"/>
    <w:rsid w:val="00EF3B5A"/>
    <w:rsid w:val="00F1119C"/>
    <w:rsid w:val="00FB15D2"/>
    <w:rsid w:val="00FC6603"/>
    <w:rsid w:val="00FE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26678"/>
  <w15:docId w15:val="{0D4C2A4D-1797-4CEF-8827-E6699C8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C273C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273C2"/>
  </w:style>
  <w:style w:type="paragraph" w:styleId="Zhlav">
    <w:name w:val="header"/>
    <w:basedOn w:val="Normln"/>
    <w:rsid w:val="009066BD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DE0C5B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C71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C71C2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E90D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6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767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a návštěvní řád</vt:lpstr>
    </vt:vector>
  </TitlesOfParts>
  <Company>ČSTV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a návštěvní řád</dc:title>
  <dc:creator>Mgr. Gabriela Petrusová</dc:creator>
  <cp:lastModifiedBy>Blanka  Burianová</cp:lastModifiedBy>
  <cp:revision>22</cp:revision>
  <cp:lastPrinted>2025-05-16T09:38:00Z</cp:lastPrinted>
  <dcterms:created xsi:type="dcterms:W3CDTF">2015-10-07T11:07:00Z</dcterms:created>
  <dcterms:modified xsi:type="dcterms:W3CDTF">2026-11-02T14:24:00Z</dcterms:modified>
</cp:coreProperties>
</file>